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F9" w:rsidRPr="00AB7888" w:rsidRDefault="00F22AF9" w:rsidP="000450A0">
      <w:pPr>
        <w:tabs>
          <w:tab w:val="left" w:pos="6536"/>
        </w:tabs>
        <w:spacing w:line="200" w:lineRule="exact"/>
        <w:rPr>
          <w:rFonts w:ascii="Arial" w:hAnsi="Arial" w:cs="Arial"/>
        </w:rPr>
      </w:pPr>
      <w:r>
        <w:t>…………………………………………………….</w:t>
      </w:r>
      <w:r>
        <w:tab/>
      </w:r>
      <w:r w:rsidR="0020665A">
        <w:t>Skórcz</w:t>
      </w:r>
      <w:r w:rsidRPr="00AB7888">
        <w:rPr>
          <w:rFonts w:ascii="Arial" w:hAnsi="Arial" w:cs="Arial"/>
          <w:sz w:val="22"/>
          <w:szCs w:val="22"/>
        </w:rPr>
        <w:t>, dnia……</w:t>
      </w:r>
      <w:r>
        <w:rPr>
          <w:rFonts w:ascii="Arial" w:hAnsi="Arial" w:cs="Arial"/>
          <w:sz w:val="22"/>
          <w:szCs w:val="22"/>
        </w:rPr>
        <w:t>……</w:t>
      </w:r>
      <w:r w:rsidR="00F6362E">
        <w:rPr>
          <w:rFonts w:ascii="Arial" w:hAnsi="Arial" w:cs="Arial"/>
          <w:sz w:val="22"/>
          <w:szCs w:val="22"/>
        </w:rPr>
        <w:t>.............</w:t>
      </w:r>
      <w:r w:rsidRPr="00AB7888">
        <w:rPr>
          <w:rFonts w:ascii="Arial" w:hAnsi="Arial" w:cs="Arial"/>
          <w:sz w:val="22"/>
          <w:szCs w:val="22"/>
        </w:rPr>
        <w:t>…..</w:t>
      </w:r>
    </w:p>
    <w:p w:rsidR="00F22AF9" w:rsidRPr="00AB7888" w:rsidRDefault="00F22AF9" w:rsidP="000450A0">
      <w:pPr>
        <w:spacing w:line="200" w:lineRule="exact"/>
        <w:ind w:firstLine="708"/>
        <w:rPr>
          <w:rFonts w:ascii="Arial" w:hAnsi="Arial" w:cs="Arial"/>
          <w:sz w:val="16"/>
          <w:szCs w:val="16"/>
        </w:rPr>
      </w:pPr>
      <w:r w:rsidRPr="00AB7888">
        <w:rPr>
          <w:rFonts w:ascii="Arial" w:hAnsi="Arial" w:cs="Arial"/>
          <w:sz w:val="16"/>
          <w:szCs w:val="16"/>
        </w:rPr>
        <w:t>(imię i nazwisko</w:t>
      </w:r>
      <w:r>
        <w:rPr>
          <w:rFonts w:ascii="Arial" w:hAnsi="Arial" w:cs="Arial"/>
          <w:sz w:val="16"/>
          <w:szCs w:val="16"/>
        </w:rPr>
        <w:t xml:space="preserve">, </w:t>
      </w:r>
      <w:r w:rsidRPr="00AB7888">
        <w:rPr>
          <w:rFonts w:ascii="Arial" w:hAnsi="Arial" w:cs="Arial"/>
          <w:sz w:val="16"/>
          <w:szCs w:val="16"/>
        </w:rPr>
        <w:t>adres zamieszkania)</w:t>
      </w:r>
    </w:p>
    <w:p w:rsidR="00F22AF9" w:rsidRPr="00AB7888" w:rsidRDefault="00F22AF9" w:rsidP="000450A0">
      <w:pPr>
        <w:spacing w:line="200" w:lineRule="exact"/>
        <w:ind w:firstLine="708"/>
        <w:rPr>
          <w:rFonts w:ascii="Arial" w:hAnsi="Arial" w:cs="Arial"/>
          <w:sz w:val="16"/>
          <w:szCs w:val="16"/>
        </w:rPr>
      </w:pPr>
    </w:p>
    <w:p w:rsidR="00F22AF9" w:rsidRPr="00AB7888" w:rsidRDefault="00F22AF9" w:rsidP="000450A0">
      <w:pPr>
        <w:spacing w:line="200" w:lineRule="exact"/>
        <w:rPr>
          <w:rFonts w:ascii="Arial" w:hAnsi="Arial" w:cs="Arial"/>
        </w:rPr>
      </w:pPr>
      <w:r w:rsidRPr="00AB7888">
        <w:rPr>
          <w:rFonts w:ascii="Arial" w:hAnsi="Arial" w:cs="Arial"/>
        </w:rPr>
        <w:t>…………………………………………………….</w:t>
      </w:r>
    </w:p>
    <w:p w:rsidR="00F22AF9" w:rsidRPr="00AB7888" w:rsidRDefault="00F22AF9" w:rsidP="000450A0">
      <w:pPr>
        <w:spacing w:line="200" w:lineRule="exac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</w:t>
      </w:r>
      <w:r w:rsidRPr="00AB7888">
        <w:rPr>
          <w:rFonts w:ascii="Arial" w:hAnsi="Arial" w:cs="Arial"/>
          <w:sz w:val="16"/>
          <w:szCs w:val="16"/>
        </w:rPr>
        <w:t xml:space="preserve"> adres zamieszkania)</w:t>
      </w:r>
    </w:p>
    <w:p w:rsidR="00F22AF9" w:rsidRPr="00AB7888" w:rsidRDefault="00F22AF9" w:rsidP="000450A0">
      <w:pPr>
        <w:spacing w:line="200" w:lineRule="exact"/>
        <w:rPr>
          <w:rFonts w:ascii="Arial" w:hAnsi="Arial" w:cs="Arial"/>
          <w:sz w:val="20"/>
          <w:szCs w:val="20"/>
        </w:rPr>
      </w:pPr>
    </w:p>
    <w:p w:rsidR="00F22AF9" w:rsidRPr="00AB7888" w:rsidRDefault="00F22AF9" w:rsidP="000450A0">
      <w:pPr>
        <w:spacing w:line="200" w:lineRule="exact"/>
        <w:rPr>
          <w:rFonts w:ascii="Arial" w:hAnsi="Arial" w:cs="Arial"/>
        </w:rPr>
      </w:pPr>
      <w:r w:rsidRPr="00AB7888">
        <w:rPr>
          <w:rFonts w:ascii="Arial" w:hAnsi="Arial" w:cs="Arial"/>
        </w:rPr>
        <w:t>……………………………………………………..</w:t>
      </w:r>
    </w:p>
    <w:p w:rsidR="00F22AF9" w:rsidRPr="00AB7888" w:rsidRDefault="00F22AF9" w:rsidP="000450A0">
      <w:pPr>
        <w:spacing w:line="200" w:lineRule="exact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</w:t>
      </w:r>
      <w:r w:rsidRPr="00AB7888">
        <w:rPr>
          <w:rFonts w:ascii="Arial" w:hAnsi="Arial" w:cs="Arial"/>
          <w:sz w:val="16"/>
          <w:szCs w:val="16"/>
        </w:rPr>
        <w:t xml:space="preserve"> adres zamieszkania)</w:t>
      </w:r>
    </w:p>
    <w:p w:rsidR="00F22AF9" w:rsidRPr="00AB7888" w:rsidRDefault="00F22AF9" w:rsidP="000450A0">
      <w:pPr>
        <w:spacing w:line="200" w:lineRule="exact"/>
        <w:ind w:firstLine="708"/>
        <w:rPr>
          <w:rFonts w:ascii="Arial" w:hAnsi="Arial" w:cs="Arial"/>
          <w:sz w:val="16"/>
          <w:szCs w:val="16"/>
        </w:rPr>
      </w:pPr>
    </w:p>
    <w:p w:rsidR="00F22AF9" w:rsidRPr="00AB7888" w:rsidRDefault="00F22AF9" w:rsidP="000450A0">
      <w:pPr>
        <w:spacing w:line="200" w:lineRule="exact"/>
        <w:rPr>
          <w:rFonts w:ascii="Arial" w:hAnsi="Arial" w:cs="Arial"/>
        </w:rPr>
      </w:pPr>
      <w:r w:rsidRPr="00AB7888">
        <w:rPr>
          <w:rFonts w:ascii="Arial" w:hAnsi="Arial" w:cs="Arial"/>
        </w:rPr>
        <w:t>……………………………..</w:t>
      </w:r>
    </w:p>
    <w:p w:rsidR="00F22AF9" w:rsidRPr="00AB7888" w:rsidRDefault="00F22AF9" w:rsidP="00F22AF9">
      <w:pPr>
        <w:ind w:firstLine="708"/>
        <w:rPr>
          <w:rFonts w:ascii="Arial" w:hAnsi="Arial" w:cs="Arial"/>
          <w:sz w:val="16"/>
          <w:szCs w:val="16"/>
        </w:rPr>
      </w:pPr>
      <w:r w:rsidRPr="00AB7888">
        <w:rPr>
          <w:rFonts w:ascii="Arial" w:hAnsi="Arial" w:cs="Arial"/>
          <w:sz w:val="16"/>
          <w:szCs w:val="16"/>
        </w:rPr>
        <w:t>(tel. kontaktowy)</w:t>
      </w:r>
    </w:p>
    <w:p w:rsidR="00F22AF9" w:rsidRPr="00AB7888" w:rsidRDefault="0020665A" w:rsidP="0020665A">
      <w:pPr>
        <w:ind w:left="4956"/>
        <w:jc w:val="center"/>
        <w:rPr>
          <w:rFonts w:ascii="Arial" w:hAnsi="Arial" w:cs="Arial"/>
          <w:b/>
        </w:rPr>
      </w:pPr>
      <w:r w:rsidRPr="00C63975">
        <w:rPr>
          <w:b/>
        </w:rPr>
        <w:t>Wójt Gminy Skórcz</w:t>
      </w:r>
      <w:r w:rsidRPr="00C63975">
        <w:rPr>
          <w:b/>
        </w:rPr>
        <w:br/>
      </w:r>
      <w:r w:rsidRPr="00C63975">
        <w:t>ul. Dworcowa 6</w:t>
      </w:r>
      <w:r w:rsidRPr="00C63975">
        <w:br/>
        <w:t>83-220 Skórcz</w:t>
      </w:r>
    </w:p>
    <w:p w:rsidR="00F22AF9" w:rsidRPr="00AB7888" w:rsidRDefault="00F22AF9" w:rsidP="00F22AF9">
      <w:pPr>
        <w:jc w:val="center"/>
        <w:rPr>
          <w:rFonts w:ascii="Arial" w:hAnsi="Arial" w:cs="Arial"/>
          <w:b/>
        </w:rPr>
      </w:pPr>
    </w:p>
    <w:p w:rsidR="00F22AF9" w:rsidRPr="00AB7888" w:rsidRDefault="00F22AF9" w:rsidP="00F22AF9">
      <w:pPr>
        <w:jc w:val="center"/>
        <w:rPr>
          <w:rFonts w:ascii="Arial" w:hAnsi="Arial" w:cs="Arial"/>
          <w:b/>
        </w:rPr>
      </w:pPr>
      <w:r w:rsidRPr="00AB7888">
        <w:rPr>
          <w:rFonts w:ascii="Arial" w:hAnsi="Arial" w:cs="Arial"/>
          <w:b/>
        </w:rPr>
        <w:t>WNIOSEK</w:t>
      </w:r>
    </w:p>
    <w:p w:rsidR="00F22AF9" w:rsidRPr="009C124E" w:rsidRDefault="00F22AF9" w:rsidP="00F22AF9">
      <w:pPr>
        <w:jc w:val="center"/>
        <w:rPr>
          <w:rFonts w:ascii="Arial" w:hAnsi="Arial" w:cs="Arial"/>
          <w:b/>
          <w:sz w:val="16"/>
          <w:szCs w:val="16"/>
        </w:rPr>
      </w:pPr>
    </w:p>
    <w:p w:rsidR="00F22AF9" w:rsidRPr="00AB7888" w:rsidRDefault="00F22AF9" w:rsidP="00F22AF9">
      <w:pPr>
        <w:jc w:val="center"/>
        <w:rPr>
          <w:rFonts w:ascii="Arial" w:hAnsi="Arial" w:cs="Arial"/>
          <w:b/>
        </w:rPr>
      </w:pPr>
      <w:r w:rsidRPr="00AB7888">
        <w:rPr>
          <w:rFonts w:ascii="Arial" w:hAnsi="Arial" w:cs="Arial"/>
          <w:b/>
        </w:rPr>
        <w:t>o zaopiniowanie wstępnego projektu podziału nieruchomości</w:t>
      </w:r>
    </w:p>
    <w:p w:rsidR="00F22AF9" w:rsidRPr="00C569C9" w:rsidRDefault="00F22AF9" w:rsidP="004660CA">
      <w:pPr>
        <w:spacing w:before="100" w:line="360" w:lineRule="auto"/>
        <w:jc w:val="both"/>
        <w:rPr>
          <w:rFonts w:ascii="Arial" w:hAnsi="Arial" w:cs="Arial"/>
          <w:sz w:val="18"/>
          <w:szCs w:val="18"/>
        </w:rPr>
      </w:pPr>
      <w:r w:rsidRPr="00C569C9">
        <w:rPr>
          <w:rFonts w:ascii="Arial" w:hAnsi="Arial" w:cs="Arial"/>
          <w:sz w:val="18"/>
          <w:szCs w:val="18"/>
        </w:rPr>
        <w:t>Podstawa prawna art. 93, 94 ustawy z dnia 21 sierpnia 1997 roku o gospodarce nieruchomościami</w:t>
      </w:r>
      <w:r w:rsidR="0004332E">
        <w:rPr>
          <w:rFonts w:ascii="Arial" w:hAnsi="Arial" w:cs="Arial"/>
          <w:sz w:val="18"/>
          <w:szCs w:val="18"/>
        </w:rPr>
        <w:t xml:space="preserve"> (t.</w:t>
      </w:r>
      <w:r w:rsidR="000602B1">
        <w:rPr>
          <w:rFonts w:ascii="Arial" w:hAnsi="Arial" w:cs="Arial"/>
          <w:sz w:val="18"/>
          <w:szCs w:val="18"/>
        </w:rPr>
        <w:t xml:space="preserve"> </w:t>
      </w:r>
      <w:r w:rsidR="0004332E">
        <w:rPr>
          <w:rFonts w:ascii="Arial" w:hAnsi="Arial" w:cs="Arial"/>
          <w:sz w:val="18"/>
          <w:szCs w:val="18"/>
        </w:rPr>
        <w:t>j. Dz. U z 20</w:t>
      </w:r>
      <w:r w:rsidR="00F96E07">
        <w:rPr>
          <w:rFonts w:ascii="Arial" w:hAnsi="Arial" w:cs="Arial"/>
          <w:sz w:val="18"/>
          <w:szCs w:val="18"/>
        </w:rPr>
        <w:t>20</w:t>
      </w:r>
      <w:r w:rsidR="0004332E">
        <w:rPr>
          <w:rFonts w:ascii="Arial" w:hAnsi="Arial" w:cs="Arial"/>
          <w:sz w:val="18"/>
          <w:szCs w:val="18"/>
        </w:rPr>
        <w:t xml:space="preserve"> r. poz. </w:t>
      </w:r>
      <w:r w:rsidR="00F96E07">
        <w:rPr>
          <w:rFonts w:ascii="Arial" w:hAnsi="Arial" w:cs="Arial"/>
          <w:sz w:val="18"/>
          <w:szCs w:val="18"/>
        </w:rPr>
        <w:t>1990</w:t>
      </w:r>
      <w:r w:rsidR="0004332E">
        <w:rPr>
          <w:rFonts w:ascii="Arial" w:hAnsi="Arial" w:cs="Arial"/>
          <w:sz w:val="18"/>
          <w:szCs w:val="18"/>
        </w:rPr>
        <w:t xml:space="preserve"> ze zm.)</w:t>
      </w:r>
      <w:r w:rsidRPr="00C569C9">
        <w:rPr>
          <w:rFonts w:ascii="Arial" w:hAnsi="Arial" w:cs="Arial"/>
          <w:sz w:val="18"/>
          <w:szCs w:val="18"/>
        </w:rPr>
        <w:t>, art. 123 § 1 ustawy z dn. 14 czerwca 1960 r. Kodeks postępowania administracyjnego</w:t>
      </w:r>
      <w:r w:rsidR="0004332E">
        <w:rPr>
          <w:rFonts w:ascii="Arial" w:hAnsi="Arial" w:cs="Arial"/>
          <w:sz w:val="18"/>
          <w:szCs w:val="18"/>
        </w:rPr>
        <w:t xml:space="preserve"> (t.</w:t>
      </w:r>
      <w:r w:rsidR="000602B1">
        <w:rPr>
          <w:rFonts w:ascii="Arial" w:hAnsi="Arial" w:cs="Arial"/>
          <w:sz w:val="18"/>
          <w:szCs w:val="18"/>
        </w:rPr>
        <w:t xml:space="preserve"> </w:t>
      </w:r>
      <w:r w:rsidR="0004332E">
        <w:rPr>
          <w:rFonts w:ascii="Arial" w:hAnsi="Arial" w:cs="Arial"/>
          <w:sz w:val="18"/>
          <w:szCs w:val="18"/>
        </w:rPr>
        <w:t>j. Dz.U. z 20</w:t>
      </w:r>
      <w:r w:rsidR="00F96E07">
        <w:rPr>
          <w:rFonts w:ascii="Arial" w:hAnsi="Arial" w:cs="Arial"/>
          <w:sz w:val="18"/>
          <w:szCs w:val="18"/>
        </w:rPr>
        <w:t>20</w:t>
      </w:r>
      <w:r w:rsidR="0004332E">
        <w:rPr>
          <w:rFonts w:ascii="Arial" w:hAnsi="Arial" w:cs="Arial"/>
          <w:sz w:val="18"/>
          <w:szCs w:val="18"/>
        </w:rPr>
        <w:t xml:space="preserve">r. poz. </w:t>
      </w:r>
      <w:r w:rsidR="00F96E07">
        <w:rPr>
          <w:rFonts w:ascii="Arial" w:hAnsi="Arial" w:cs="Arial"/>
          <w:sz w:val="18"/>
          <w:szCs w:val="18"/>
        </w:rPr>
        <w:t>256</w:t>
      </w:r>
      <w:r w:rsidR="0004332E">
        <w:rPr>
          <w:rFonts w:ascii="Arial" w:hAnsi="Arial" w:cs="Arial"/>
          <w:sz w:val="18"/>
          <w:szCs w:val="18"/>
        </w:rPr>
        <w:t xml:space="preserve"> ze zm.)</w:t>
      </w:r>
      <w:r w:rsidRPr="00C569C9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F22AF9" w:rsidRPr="007A606A" w:rsidRDefault="00F22AF9" w:rsidP="004660C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22AF9" w:rsidRPr="00AB7888" w:rsidRDefault="00F22AF9" w:rsidP="004660C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7888">
        <w:rPr>
          <w:rFonts w:ascii="Arial" w:hAnsi="Arial" w:cs="Arial"/>
          <w:sz w:val="22"/>
          <w:szCs w:val="22"/>
        </w:rPr>
        <w:t xml:space="preserve">Wnoszę o wydanie opinii w sprawie wstępnego projektu podziału nieruchomości – </w:t>
      </w:r>
      <w:r w:rsidR="004660CA">
        <w:rPr>
          <w:rFonts w:ascii="Arial" w:hAnsi="Arial" w:cs="Arial"/>
          <w:sz w:val="22"/>
          <w:szCs w:val="22"/>
        </w:rPr>
        <w:br/>
      </w:r>
      <w:r w:rsidRPr="00AB7888">
        <w:rPr>
          <w:rFonts w:ascii="Arial" w:hAnsi="Arial" w:cs="Arial"/>
          <w:sz w:val="22"/>
          <w:szCs w:val="22"/>
        </w:rPr>
        <w:t>działki nr</w:t>
      </w:r>
      <w:r w:rsidR="00F6362E">
        <w:rPr>
          <w:rFonts w:ascii="Arial" w:hAnsi="Arial" w:cs="Arial"/>
          <w:sz w:val="22"/>
          <w:szCs w:val="22"/>
        </w:rPr>
        <w:t xml:space="preserve">: </w:t>
      </w:r>
      <w:r w:rsidRPr="00AB7888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</w:t>
      </w:r>
      <w:r w:rsidRPr="00AB7888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</w:t>
      </w:r>
      <w:r w:rsidR="000602B1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AB7888">
        <w:rPr>
          <w:rFonts w:ascii="Arial" w:hAnsi="Arial" w:cs="Arial"/>
          <w:sz w:val="22"/>
          <w:szCs w:val="22"/>
        </w:rPr>
        <w:t>……</w:t>
      </w:r>
      <w:r w:rsidR="004660CA">
        <w:rPr>
          <w:rFonts w:ascii="Arial" w:hAnsi="Arial" w:cs="Arial"/>
          <w:sz w:val="22"/>
          <w:szCs w:val="22"/>
        </w:rPr>
        <w:t>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AB7888">
        <w:rPr>
          <w:rFonts w:ascii="Arial" w:hAnsi="Arial" w:cs="Arial"/>
          <w:sz w:val="22"/>
          <w:szCs w:val="22"/>
        </w:rPr>
        <w:t>……obręb…</w:t>
      </w:r>
      <w:r>
        <w:rPr>
          <w:rFonts w:ascii="Arial" w:hAnsi="Arial" w:cs="Arial"/>
          <w:sz w:val="22"/>
          <w:szCs w:val="22"/>
        </w:rPr>
        <w:t>.</w:t>
      </w:r>
      <w:r w:rsidR="0004332E">
        <w:rPr>
          <w:rFonts w:ascii="Arial" w:hAnsi="Arial" w:cs="Arial"/>
          <w:sz w:val="22"/>
          <w:szCs w:val="22"/>
        </w:rPr>
        <w:t>...............</w:t>
      </w:r>
      <w:r w:rsidR="004660CA">
        <w:rPr>
          <w:rFonts w:ascii="Arial" w:hAnsi="Arial" w:cs="Arial"/>
          <w:sz w:val="22"/>
          <w:szCs w:val="22"/>
        </w:rPr>
        <w:t>..............................</w:t>
      </w:r>
      <w:r w:rsidR="0004332E">
        <w:rPr>
          <w:rFonts w:ascii="Arial" w:hAnsi="Arial" w:cs="Arial"/>
          <w:sz w:val="22"/>
          <w:szCs w:val="22"/>
        </w:rPr>
        <w:t>....</w:t>
      </w:r>
      <w:r w:rsidRPr="00AB78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AB7888">
        <w:rPr>
          <w:rFonts w:ascii="Arial" w:hAnsi="Arial" w:cs="Arial"/>
          <w:sz w:val="22"/>
          <w:szCs w:val="22"/>
        </w:rPr>
        <w:t xml:space="preserve">… położonej </w:t>
      </w:r>
      <w:r w:rsidR="0004332E">
        <w:rPr>
          <w:rFonts w:ascii="Arial" w:hAnsi="Arial" w:cs="Arial"/>
          <w:sz w:val="22"/>
          <w:szCs w:val="22"/>
        </w:rPr>
        <w:t>w miejscowości</w:t>
      </w:r>
      <w:r w:rsidRPr="00AB7888">
        <w:rPr>
          <w:rFonts w:ascii="Arial" w:hAnsi="Arial" w:cs="Arial"/>
          <w:sz w:val="22"/>
          <w:szCs w:val="22"/>
        </w:rPr>
        <w:t xml:space="preserve"> ……</w:t>
      </w:r>
      <w:r w:rsidR="004660CA">
        <w:rPr>
          <w:rFonts w:ascii="Arial" w:hAnsi="Arial" w:cs="Arial"/>
          <w:sz w:val="22"/>
          <w:szCs w:val="22"/>
        </w:rPr>
        <w:t>.........................................................</w:t>
      </w:r>
      <w:r w:rsidRPr="00AB78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AB788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.………………… co do zgodności z </w:t>
      </w:r>
      <w:r w:rsidRPr="00AB7888">
        <w:rPr>
          <w:rFonts w:ascii="Arial" w:hAnsi="Arial" w:cs="Arial"/>
          <w:sz w:val="22"/>
          <w:szCs w:val="22"/>
        </w:rPr>
        <w:t>ustalen</w:t>
      </w:r>
      <w:r>
        <w:rPr>
          <w:rFonts w:ascii="Arial" w:hAnsi="Arial" w:cs="Arial"/>
          <w:sz w:val="22"/>
          <w:szCs w:val="22"/>
        </w:rPr>
        <w:t>iami obowiązującego planu</w:t>
      </w:r>
      <w:r w:rsidRPr="00AB7888">
        <w:rPr>
          <w:rFonts w:ascii="Arial" w:hAnsi="Arial" w:cs="Arial"/>
          <w:sz w:val="22"/>
          <w:szCs w:val="22"/>
        </w:rPr>
        <w:t> miejscowego</w:t>
      </w:r>
      <w:r>
        <w:rPr>
          <w:rFonts w:ascii="Arial" w:hAnsi="Arial" w:cs="Arial"/>
          <w:sz w:val="22"/>
          <w:szCs w:val="22"/>
        </w:rPr>
        <w:t>*</w:t>
      </w:r>
      <w:r w:rsidRPr="00AB7888">
        <w:rPr>
          <w:rFonts w:ascii="Arial" w:hAnsi="Arial" w:cs="Arial"/>
          <w:sz w:val="22"/>
          <w:szCs w:val="22"/>
        </w:rPr>
        <w:t>/ decyzją o ustaleniu warunków zabudowy</w:t>
      </w:r>
      <w:r>
        <w:rPr>
          <w:rFonts w:ascii="Arial" w:hAnsi="Arial" w:cs="Arial"/>
          <w:sz w:val="22"/>
          <w:szCs w:val="22"/>
        </w:rPr>
        <w:t>*</w:t>
      </w:r>
      <w:r w:rsidRPr="00AB7888">
        <w:rPr>
          <w:rFonts w:ascii="Arial" w:hAnsi="Arial" w:cs="Arial"/>
          <w:sz w:val="22"/>
          <w:szCs w:val="22"/>
        </w:rPr>
        <w:t xml:space="preserve"> / przepisami odrębnymi</w:t>
      </w:r>
      <w:r>
        <w:rPr>
          <w:rFonts w:ascii="Arial" w:hAnsi="Arial" w:cs="Arial"/>
          <w:sz w:val="22"/>
          <w:szCs w:val="22"/>
        </w:rPr>
        <w:t xml:space="preserve">* </w:t>
      </w:r>
      <w:r w:rsidRPr="004660CA">
        <w:rPr>
          <w:rFonts w:ascii="Arial" w:hAnsi="Arial" w:cs="Arial"/>
          <w:color w:val="BF8F00" w:themeColor="accent4" w:themeShade="BF"/>
          <w:sz w:val="20"/>
          <w:szCs w:val="18"/>
        </w:rPr>
        <w:t>(</w:t>
      </w:r>
      <w:r w:rsidRPr="004660CA">
        <w:rPr>
          <w:rFonts w:ascii="Arial" w:hAnsi="Arial" w:cs="Arial"/>
          <w:i/>
          <w:color w:val="BF8F00" w:themeColor="accent4" w:themeShade="BF"/>
          <w:sz w:val="20"/>
          <w:szCs w:val="18"/>
        </w:rPr>
        <w:t>* niepotrzebne skreślić)</w:t>
      </w:r>
    </w:p>
    <w:p w:rsidR="0004332E" w:rsidRDefault="0004332E" w:rsidP="00466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660CA" w:rsidRDefault="00F22AF9" w:rsidP="004660CA">
      <w:pPr>
        <w:spacing w:line="360" w:lineRule="auto"/>
        <w:jc w:val="both"/>
        <w:rPr>
          <w:rFonts w:ascii="Arial" w:hAnsi="Arial" w:cs="Arial"/>
        </w:rPr>
      </w:pPr>
      <w:r w:rsidRPr="00AB7888">
        <w:rPr>
          <w:rFonts w:ascii="Arial" w:hAnsi="Arial" w:cs="Arial"/>
          <w:sz w:val="22"/>
          <w:szCs w:val="22"/>
        </w:rPr>
        <w:t>Celem podziału jest……………………………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B7888">
        <w:rPr>
          <w:rFonts w:ascii="Arial" w:hAnsi="Arial" w:cs="Arial"/>
          <w:sz w:val="22"/>
          <w:szCs w:val="22"/>
        </w:rPr>
        <w:t>…………………………………………….....</w:t>
      </w:r>
      <w:r w:rsidR="0004332E">
        <w:rPr>
          <w:rFonts w:ascii="Arial" w:hAnsi="Arial" w:cs="Arial"/>
          <w:sz w:val="22"/>
          <w:szCs w:val="22"/>
        </w:rPr>
        <w:br/>
      </w:r>
      <w:r w:rsidRPr="00AB7888">
        <w:rPr>
          <w:rFonts w:ascii="Arial" w:hAnsi="Arial" w:cs="Arial"/>
        </w:rPr>
        <w:t>…………………………………………………………………………………………………</w:t>
      </w:r>
      <w:r w:rsidR="000602B1">
        <w:rPr>
          <w:rFonts w:ascii="Arial" w:hAnsi="Arial" w:cs="Arial"/>
        </w:rPr>
        <w:t>..</w:t>
      </w:r>
      <w:r w:rsidRPr="00AB7888">
        <w:rPr>
          <w:rFonts w:ascii="Arial" w:hAnsi="Arial" w:cs="Arial"/>
        </w:rPr>
        <w:t>..</w:t>
      </w:r>
      <w:r w:rsidR="000602B1">
        <w:rPr>
          <w:rFonts w:ascii="Arial" w:hAnsi="Arial" w:cs="Arial"/>
        </w:rPr>
        <w:t>.</w:t>
      </w:r>
      <w:r w:rsidRPr="00AB7888">
        <w:rPr>
          <w:rFonts w:ascii="Arial" w:hAnsi="Arial" w:cs="Arial"/>
        </w:rPr>
        <w:t>……</w:t>
      </w:r>
      <w:r w:rsidR="004660CA" w:rsidRPr="00AB7888">
        <w:rPr>
          <w:rFonts w:ascii="Arial" w:hAnsi="Arial" w:cs="Arial"/>
        </w:rPr>
        <w:t>………………………………………………………………………………</w:t>
      </w:r>
      <w:r w:rsidR="004660CA">
        <w:rPr>
          <w:rFonts w:ascii="Arial" w:hAnsi="Arial" w:cs="Arial"/>
        </w:rPr>
        <w:t>................</w:t>
      </w:r>
      <w:r w:rsidR="004660CA" w:rsidRPr="00AB7888">
        <w:rPr>
          <w:rFonts w:ascii="Arial" w:hAnsi="Arial" w:cs="Arial"/>
        </w:rPr>
        <w:t>………</w:t>
      </w:r>
      <w:r w:rsidR="004660CA">
        <w:rPr>
          <w:rFonts w:ascii="Arial" w:hAnsi="Arial" w:cs="Arial"/>
        </w:rPr>
        <w:t>.........</w:t>
      </w:r>
      <w:r w:rsidR="004660CA" w:rsidRPr="00AB7888">
        <w:rPr>
          <w:rFonts w:ascii="Arial" w:hAnsi="Arial" w:cs="Arial"/>
        </w:rPr>
        <w:t>….</w:t>
      </w:r>
    </w:p>
    <w:p w:rsidR="004660CA" w:rsidRDefault="004660CA" w:rsidP="004660CA">
      <w:pPr>
        <w:spacing w:line="360" w:lineRule="auto"/>
        <w:jc w:val="both"/>
        <w:rPr>
          <w:rFonts w:ascii="Arial" w:hAnsi="Arial" w:cs="Arial"/>
        </w:rPr>
      </w:pPr>
      <w:r w:rsidRPr="00AB7888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................</w:t>
      </w:r>
      <w:r w:rsidRPr="00AB7888">
        <w:rPr>
          <w:rFonts w:ascii="Arial" w:hAnsi="Arial" w:cs="Arial"/>
        </w:rPr>
        <w:t>………</w:t>
      </w:r>
      <w:r>
        <w:rPr>
          <w:rFonts w:ascii="Arial" w:hAnsi="Arial" w:cs="Arial"/>
        </w:rPr>
        <w:t>.........</w:t>
      </w:r>
      <w:r w:rsidRPr="00AB7888">
        <w:rPr>
          <w:rFonts w:ascii="Arial" w:hAnsi="Arial" w:cs="Arial"/>
        </w:rPr>
        <w:t>….</w:t>
      </w:r>
    </w:p>
    <w:p w:rsidR="004660CA" w:rsidRPr="004660CA" w:rsidRDefault="004660CA" w:rsidP="00466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0CA">
        <w:rPr>
          <w:rFonts w:ascii="Arial" w:hAnsi="Arial" w:cs="Arial"/>
          <w:sz w:val="22"/>
          <w:szCs w:val="22"/>
        </w:rPr>
        <w:t>Sposób zapewnienia dostępu projektowanych działek gruntu do drogi publicznej:</w:t>
      </w:r>
      <w:r w:rsidRPr="004660CA">
        <w:rPr>
          <w:rFonts w:ascii="Arial" w:hAnsi="Arial" w:cs="Arial"/>
        </w:rPr>
        <w:t xml:space="preserve"> </w:t>
      </w:r>
      <w:r w:rsidRPr="00AB7888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..</w:t>
      </w:r>
      <w:r w:rsidRPr="00AB7888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  <w:r w:rsidRPr="00AB7888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................</w:t>
      </w:r>
      <w:r w:rsidRPr="00AB7888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..................................................................................</w:t>
      </w:r>
    </w:p>
    <w:p w:rsidR="004660CA" w:rsidRPr="004660CA" w:rsidRDefault="004660CA" w:rsidP="00466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88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................</w:t>
      </w:r>
      <w:r w:rsidRPr="00AB7888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..................................................................................</w:t>
      </w:r>
    </w:p>
    <w:p w:rsidR="004660CA" w:rsidRPr="004660CA" w:rsidRDefault="004660CA" w:rsidP="004660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788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................</w:t>
      </w:r>
      <w:r w:rsidRPr="00AB7888">
        <w:rPr>
          <w:rFonts w:ascii="Arial" w:hAnsi="Arial" w:cs="Arial"/>
        </w:rPr>
        <w:t>………</w:t>
      </w:r>
      <w:r>
        <w:rPr>
          <w:rFonts w:ascii="Arial" w:hAnsi="Arial" w:cs="Arial"/>
        </w:rPr>
        <w:t>..................................................................................</w:t>
      </w:r>
    </w:p>
    <w:p w:rsidR="0004332E" w:rsidRDefault="0004332E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660CA" w:rsidRDefault="004660CA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660CA" w:rsidRDefault="004660CA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660CA" w:rsidRDefault="004660CA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4660CA" w:rsidRDefault="004660CA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2AF9" w:rsidRDefault="00F22AF9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  …………………………………     ……………………………………...</w:t>
      </w:r>
    </w:p>
    <w:p w:rsidR="00F22AF9" w:rsidRDefault="00F22AF9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2AF9" w:rsidRDefault="00F22AF9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F22AF9" w:rsidRDefault="00F22AF9" w:rsidP="000450A0">
      <w:pPr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    …………………………………     ……………………………………...</w:t>
      </w:r>
    </w:p>
    <w:p w:rsidR="00F22AF9" w:rsidRPr="00C569C9" w:rsidRDefault="00F22AF9" w:rsidP="00F22AF9">
      <w:pPr>
        <w:jc w:val="both"/>
        <w:rPr>
          <w:rFonts w:ascii="Arial" w:hAnsi="Arial" w:cs="Arial"/>
          <w:sz w:val="16"/>
          <w:szCs w:val="16"/>
        </w:rPr>
      </w:pPr>
    </w:p>
    <w:p w:rsidR="004660CA" w:rsidRDefault="004660CA" w:rsidP="00F22AF9">
      <w:pPr>
        <w:jc w:val="center"/>
        <w:rPr>
          <w:rFonts w:ascii="Arial" w:hAnsi="Arial" w:cs="Arial"/>
          <w:sz w:val="20"/>
          <w:szCs w:val="20"/>
        </w:rPr>
      </w:pPr>
    </w:p>
    <w:p w:rsidR="004660CA" w:rsidRDefault="004660CA" w:rsidP="00F22AF9">
      <w:pPr>
        <w:jc w:val="center"/>
        <w:rPr>
          <w:rFonts w:ascii="Arial" w:hAnsi="Arial" w:cs="Arial"/>
          <w:sz w:val="20"/>
          <w:szCs w:val="20"/>
        </w:rPr>
      </w:pPr>
    </w:p>
    <w:p w:rsidR="00F22AF9" w:rsidRDefault="00F22AF9" w:rsidP="00F22A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(podpisy wszystkich współwłaścicieli nieruchomości)</w:t>
      </w:r>
    </w:p>
    <w:p w:rsidR="00F22AF9" w:rsidRPr="00C569C9" w:rsidRDefault="00F22AF9" w:rsidP="00F22AF9">
      <w:pPr>
        <w:jc w:val="both"/>
        <w:rPr>
          <w:rFonts w:ascii="Arial" w:hAnsi="Arial" w:cs="Arial"/>
        </w:rPr>
      </w:pPr>
    </w:p>
    <w:p w:rsidR="004660CA" w:rsidRDefault="00466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22AF9" w:rsidRPr="00AB7888" w:rsidRDefault="00F22AF9" w:rsidP="00F22AF9">
      <w:pPr>
        <w:spacing w:beforeLines="20" w:before="48"/>
        <w:jc w:val="both"/>
        <w:rPr>
          <w:rFonts w:ascii="Arial" w:hAnsi="Arial" w:cs="Arial"/>
          <w:sz w:val="20"/>
          <w:szCs w:val="20"/>
        </w:rPr>
      </w:pPr>
      <w:r w:rsidRPr="00AB7888">
        <w:rPr>
          <w:rFonts w:ascii="Arial" w:hAnsi="Arial" w:cs="Arial"/>
          <w:sz w:val="20"/>
          <w:szCs w:val="20"/>
        </w:rPr>
        <w:lastRenderedPageBreak/>
        <w:t>Przedkładam następujące załączniki:</w:t>
      </w:r>
    </w:p>
    <w:p w:rsidR="00F22AF9" w:rsidRPr="00AB7888" w:rsidRDefault="00F22AF9" w:rsidP="004660CA">
      <w:pPr>
        <w:numPr>
          <w:ilvl w:val="0"/>
          <w:numId w:val="1"/>
        </w:numPr>
        <w:spacing w:beforeLines="20" w:before="48"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2 egzemplarze wstępnego projektu podziału sporządzonego</w:t>
      </w:r>
      <w:r>
        <w:rPr>
          <w:rFonts w:ascii="Arial" w:hAnsi="Arial" w:cs="Arial"/>
          <w:color w:val="000000"/>
          <w:sz w:val="20"/>
          <w:szCs w:val="20"/>
        </w:rPr>
        <w:t xml:space="preserve"> na kopii mapy zasadniczej, a w </w:t>
      </w:r>
      <w:r w:rsidRPr="00AB7888">
        <w:rPr>
          <w:rFonts w:ascii="Arial" w:hAnsi="Arial" w:cs="Arial"/>
          <w:color w:val="000000"/>
          <w:sz w:val="20"/>
          <w:szCs w:val="20"/>
        </w:rPr>
        <w:t>przypadku jej braku – na kopii mapy katastralnej, uzupełnionej o niezbędne dla projektu podziału elementy zagospodarowania terenu, + po 1 egzemplarzu dla każdego współwłaściciela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22AF9" w:rsidRPr="00AB7888" w:rsidRDefault="00F22AF9" w:rsidP="004660CA">
      <w:pPr>
        <w:numPr>
          <w:ilvl w:val="0"/>
          <w:numId w:val="1"/>
        </w:numPr>
        <w:spacing w:before="100" w:beforeAutospacing="1"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dokument stwierdzający tytuł prawny do nieruchomości</w:t>
      </w:r>
      <w:r>
        <w:rPr>
          <w:rFonts w:ascii="Arial" w:hAnsi="Arial" w:cs="Arial"/>
          <w:color w:val="000000"/>
          <w:sz w:val="20"/>
          <w:szCs w:val="20"/>
        </w:rPr>
        <w:t xml:space="preserve"> lub </w:t>
      </w:r>
      <w:r w:rsidRPr="00AB7888">
        <w:rPr>
          <w:rFonts w:ascii="Arial" w:hAnsi="Arial" w:cs="Arial"/>
          <w:sz w:val="20"/>
          <w:szCs w:val="20"/>
        </w:rPr>
        <w:t>wypis z ewidencji gruntów</w:t>
      </w:r>
      <w:r>
        <w:rPr>
          <w:rFonts w:ascii="Arial" w:hAnsi="Arial" w:cs="Arial"/>
          <w:sz w:val="20"/>
          <w:szCs w:val="20"/>
        </w:rPr>
        <w:t>,</w:t>
      </w:r>
    </w:p>
    <w:p w:rsidR="00F22AF9" w:rsidRPr="00AB7888" w:rsidRDefault="00F22AF9" w:rsidP="004660CA">
      <w:pPr>
        <w:numPr>
          <w:ilvl w:val="0"/>
          <w:numId w:val="1"/>
        </w:numPr>
        <w:spacing w:before="100" w:beforeAutospacing="1"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kopia</w:t>
      </w:r>
      <w:r w:rsidRPr="00AB7888">
        <w:rPr>
          <w:rFonts w:ascii="Arial" w:hAnsi="Arial" w:cs="Arial"/>
          <w:color w:val="000000"/>
          <w:sz w:val="20"/>
          <w:szCs w:val="20"/>
        </w:rPr>
        <w:t xml:space="preserve"> decyzji o warunkach zabudowy i zagospodarowania terenu, jeżeli była wydana przed </w:t>
      </w:r>
      <w:r>
        <w:rPr>
          <w:rFonts w:ascii="Arial" w:hAnsi="Arial" w:cs="Arial"/>
          <w:color w:val="000000"/>
          <w:sz w:val="20"/>
          <w:szCs w:val="20"/>
        </w:rPr>
        <w:t>dniem złożenia niniejszego wniosku i</w:t>
      </w:r>
      <w:r w:rsidRPr="00AB7888">
        <w:rPr>
          <w:rFonts w:ascii="Arial" w:hAnsi="Arial" w:cs="Arial"/>
          <w:color w:val="000000"/>
          <w:sz w:val="20"/>
          <w:szCs w:val="20"/>
        </w:rPr>
        <w:t xml:space="preserve"> obowi</w:t>
      </w:r>
      <w:r>
        <w:rPr>
          <w:rFonts w:ascii="Arial" w:hAnsi="Arial" w:cs="Arial"/>
          <w:color w:val="000000"/>
          <w:sz w:val="20"/>
          <w:szCs w:val="20"/>
        </w:rPr>
        <w:t>ązuje w dniu złożenia wniosku</w:t>
      </w:r>
      <w:r w:rsidRPr="00AB7888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4660CA" w:rsidRPr="00AB7888" w:rsidRDefault="004660CA" w:rsidP="004660CA">
      <w:pPr>
        <w:numPr>
          <w:ilvl w:val="0"/>
          <w:numId w:val="1"/>
        </w:numPr>
        <w:spacing w:before="100" w:beforeAutospacing="1"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sz w:val="20"/>
          <w:szCs w:val="20"/>
        </w:rPr>
        <w:t>pozwolenie konserwatora zabytków na podział nieruchomości w odniesieniu do nieruchomości wpisanej do rejestru zabytków</w:t>
      </w:r>
      <w:r w:rsidRPr="00AB7888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F22AF9" w:rsidRPr="00F22AF9" w:rsidRDefault="00F22AF9" w:rsidP="004660CA">
      <w:pPr>
        <w:numPr>
          <w:ilvl w:val="0"/>
          <w:numId w:val="1"/>
        </w:numPr>
        <w:spacing w:before="100" w:beforeAutospacing="1" w:line="360" w:lineRule="auto"/>
        <w:ind w:right="-15"/>
        <w:jc w:val="both"/>
        <w:rPr>
          <w:rFonts w:ascii="Arial" w:hAnsi="Arial" w:cs="Arial"/>
          <w:sz w:val="18"/>
          <w:szCs w:val="18"/>
        </w:rPr>
      </w:pPr>
      <w:r w:rsidRPr="00F22AF9">
        <w:rPr>
          <w:rFonts w:ascii="Arial" w:hAnsi="Arial" w:cs="Arial"/>
          <w:sz w:val="20"/>
          <w:szCs w:val="20"/>
        </w:rPr>
        <w:t>opinia ppoż. lub rzuty wszystkich kondygnacji z wniesionym na nich kolorem czerwonym odcinkiem granicy wewnątrz dzielonego budynku*</w:t>
      </w:r>
      <w:r w:rsidR="004660CA">
        <w:rPr>
          <w:rFonts w:ascii="Arial" w:hAnsi="Arial" w:cs="Arial"/>
          <w:sz w:val="20"/>
          <w:szCs w:val="20"/>
        </w:rPr>
        <w:tab/>
      </w:r>
      <w:r w:rsidR="004660CA">
        <w:rPr>
          <w:rFonts w:ascii="Arial" w:hAnsi="Arial" w:cs="Arial"/>
          <w:sz w:val="20"/>
          <w:szCs w:val="20"/>
        </w:rPr>
        <w:tab/>
      </w:r>
      <w:r w:rsidRPr="004660CA">
        <w:rPr>
          <w:rFonts w:ascii="Arial" w:hAnsi="Arial" w:cs="Arial"/>
          <w:color w:val="BF8F00" w:themeColor="accent4" w:themeShade="BF"/>
          <w:sz w:val="20"/>
          <w:szCs w:val="18"/>
        </w:rPr>
        <w:t>(</w:t>
      </w:r>
      <w:r w:rsidRPr="004660CA">
        <w:rPr>
          <w:rFonts w:ascii="Arial" w:hAnsi="Arial" w:cs="Arial"/>
          <w:i/>
          <w:color w:val="BF8F00" w:themeColor="accent4" w:themeShade="BF"/>
          <w:sz w:val="20"/>
          <w:szCs w:val="18"/>
        </w:rPr>
        <w:t>* niepotrzebne skreślić</w:t>
      </w:r>
      <w:r w:rsidRPr="004660CA">
        <w:rPr>
          <w:rFonts w:ascii="Arial" w:hAnsi="Arial" w:cs="Arial"/>
          <w:color w:val="BF8F00" w:themeColor="accent4" w:themeShade="BF"/>
          <w:sz w:val="20"/>
          <w:szCs w:val="18"/>
        </w:rPr>
        <w:t>)</w:t>
      </w:r>
      <w:r w:rsidRPr="004660CA">
        <w:rPr>
          <w:rFonts w:ascii="Arial" w:hAnsi="Arial" w:cs="Arial"/>
          <w:sz w:val="20"/>
          <w:szCs w:val="18"/>
        </w:rPr>
        <w:t>.</w:t>
      </w:r>
    </w:p>
    <w:p w:rsidR="00F22AF9" w:rsidRDefault="00F22AF9" w:rsidP="004660CA">
      <w:pPr>
        <w:spacing w:before="20" w:line="360" w:lineRule="auto"/>
        <w:ind w:right="-17"/>
        <w:jc w:val="both"/>
        <w:rPr>
          <w:rFonts w:ascii="Arial" w:hAnsi="Arial" w:cs="Arial"/>
          <w:color w:val="000000"/>
          <w:sz w:val="20"/>
          <w:szCs w:val="20"/>
        </w:rPr>
      </w:pPr>
    </w:p>
    <w:p w:rsidR="00F22AF9" w:rsidRPr="00AB7888" w:rsidRDefault="00F22AF9" w:rsidP="004660CA">
      <w:pPr>
        <w:spacing w:before="20" w:line="360" w:lineRule="auto"/>
        <w:ind w:right="-17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 xml:space="preserve">Wstępny projekt podziału </w:t>
      </w:r>
      <w:r w:rsidRPr="00AB7888">
        <w:rPr>
          <w:rFonts w:ascii="Arial" w:hAnsi="Arial" w:cs="Arial"/>
          <w:sz w:val="20"/>
          <w:szCs w:val="20"/>
        </w:rPr>
        <w:t>opracowany zgodnie z Rozporządzeniem Rady Ministrów z dnia 07 grudnia 2004</w:t>
      </w:r>
      <w:r>
        <w:rPr>
          <w:rFonts w:ascii="Arial" w:hAnsi="Arial" w:cs="Arial"/>
          <w:sz w:val="20"/>
          <w:szCs w:val="20"/>
        </w:rPr>
        <w:t xml:space="preserve"> </w:t>
      </w:r>
      <w:r w:rsidRPr="00AB7888">
        <w:rPr>
          <w:rFonts w:ascii="Arial" w:hAnsi="Arial" w:cs="Arial"/>
          <w:sz w:val="20"/>
          <w:szCs w:val="20"/>
        </w:rPr>
        <w:t>r. w sprawie sposobu i trybu dokonywania podziałów nieruchomości</w:t>
      </w:r>
      <w:r w:rsidRPr="00AB7888">
        <w:rPr>
          <w:rFonts w:ascii="Arial" w:hAnsi="Arial" w:cs="Arial"/>
          <w:color w:val="000000"/>
          <w:sz w:val="20"/>
          <w:szCs w:val="20"/>
        </w:rPr>
        <w:t xml:space="preserve"> powinien zawierać:</w:t>
      </w:r>
    </w:p>
    <w:p w:rsidR="00F22AF9" w:rsidRPr="00AB7888" w:rsidRDefault="00F22AF9" w:rsidP="004660CA">
      <w:pPr>
        <w:spacing w:line="360" w:lineRule="auto"/>
        <w:ind w:right="-17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- granice nieruchomości podlegającej podziałowi;</w:t>
      </w:r>
    </w:p>
    <w:p w:rsidR="00F22AF9" w:rsidRPr="00AB7888" w:rsidRDefault="00F22AF9" w:rsidP="004660CA">
      <w:pPr>
        <w:spacing w:line="360" w:lineRule="auto"/>
        <w:ind w:left="142" w:right="-15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- oznaczenie nieruchomości podlegającej podziałowi według danych z katastru nieruchomości oraz księgi wieczystej, a w razie jej braku – według innych dokumentów określających stan prawny nieruchomości;</w:t>
      </w:r>
    </w:p>
    <w:p w:rsidR="00F22AF9" w:rsidRPr="00AB7888" w:rsidRDefault="00F22AF9" w:rsidP="004660CA">
      <w:pPr>
        <w:spacing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sz w:val="20"/>
          <w:szCs w:val="20"/>
        </w:rPr>
        <w:t>- wypis z ewidencji gruntów;</w:t>
      </w:r>
    </w:p>
    <w:p w:rsidR="00F22AF9" w:rsidRPr="00AB7888" w:rsidRDefault="00F22AF9" w:rsidP="004660CA">
      <w:pPr>
        <w:spacing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powierzchnię</w:t>
      </w:r>
      <w:r w:rsidRPr="00AB7888">
        <w:rPr>
          <w:rFonts w:ascii="Arial" w:hAnsi="Arial" w:cs="Arial"/>
          <w:color w:val="000000"/>
          <w:sz w:val="20"/>
          <w:szCs w:val="20"/>
        </w:rPr>
        <w:t xml:space="preserve"> nieruchomości podlegającej podziałowi;</w:t>
      </w:r>
    </w:p>
    <w:p w:rsidR="00F22AF9" w:rsidRPr="00AB7888" w:rsidRDefault="00F22AF9" w:rsidP="004660CA">
      <w:pPr>
        <w:spacing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- naniesione w kolorze czerwonym granice projektowanych do wydzielenie działek gruntu;</w:t>
      </w:r>
    </w:p>
    <w:p w:rsidR="00F22AF9" w:rsidRPr="00AB7888" w:rsidRDefault="00F22AF9" w:rsidP="004660CA">
      <w:pPr>
        <w:spacing w:line="360" w:lineRule="auto"/>
        <w:ind w:right="-15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- przedstawione w kolorze czerwonym powierzchnie projektowanych do wydzielenia działek gruntu;</w:t>
      </w:r>
    </w:p>
    <w:p w:rsidR="007A47B5" w:rsidRDefault="00F22AF9" w:rsidP="004660CA">
      <w:pPr>
        <w:spacing w:line="360" w:lineRule="auto"/>
        <w:ind w:left="142" w:hanging="142"/>
        <w:jc w:val="both"/>
        <w:rPr>
          <w:rFonts w:ascii="Arial" w:hAnsi="Arial" w:cs="Arial"/>
          <w:color w:val="000000"/>
          <w:sz w:val="20"/>
          <w:szCs w:val="20"/>
        </w:rPr>
      </w:pPr>
      <w:r w:rsidRPr="00AB7888">
        <w:rPr>
          <w:rFonts w:ascii="Arial" w:hAnsi="Arial" w:cs="Arial"/>
          <w:color w:val="000000"/>
          <w:sz w:val="20"/>
          <w:szCs w:val="20"/>
        </w:rPr>
        <w:t>- przedstawioną w formie graficznej lub w formie opisowej propozycję sposobu zapewnienia dostępu projektowanych do wydzielenia dzi</w:t>
      </w:r>
      <w:r>
        <w:rPr>
          <w:rFonts w:ascii="Arial" w:hAnsi="Arial" w:cs="Arial"/>
          <w:color w:val="000000"/>
          <w:sz w:val="20"/>
          <w:szCs w:val="20"/>
        </w:rPr>
        <w:t>ałek gruntu do drogi publicznej.</w:t>
      </w:r>
    </w:p>
    <w:p w:rsidR="00F96E07" w:rsidRPr="00310579" w:rsidRDefault="0020665A" w:rsidP="00F96E07">
      <w:pPr>
        <w:jc w:val="center"/>
        <w:rPr>
          <w:rFonts w:ascii="Corbel" w:hAnsi="Corbel"/>
          <w:b/>
          <w:sz w:val="20"/>
          <w:szCs w:val="20"/>
        </w:rPr>
      </w:pPr>
      <w:r>
        <w:rPr>
          <w:rFonts w:ascii="Trebuchet MS" w:hAnsi="Trebuchet MS"/>
          <w:b/>
        </w:rPr>
        <w:br w:type="page"/>
      </w:r>
      <w:r w:rsidR="00F96E07" w:rsidRPr="00310579">
        <w:rPr>
          <w:rFonts w:ascii="Corbel" w:hAnsi="Corbel"/>
          <w:b/>
          <w:sz w:val="20"/>
          <w:szCs w:val="20"/>
        </w:rPr>
        <w:lastRenderedPageBreak/>
        <w:t xml:space="preserve">KLAUZULA INFORMACYJNA </w:t>
      </w:r>
    </w:p>
    <w:p w:rsidR="00F96E07" w:rsidRPr="00310579" w:rsidRDefault="00F96E07" w:rsidP="00F96E07">
      <w:pPr>
        <w:jc w:val="both"/>
        <w:rPr>
          <w:sz w:val="22"/>
        </w:rPr>
      </w:pPr>
      <w:r w:rsidRPr="00310579">
        <w:rPr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10579">
        <w:rPr>
          <w:sz w:val="22"/>
        </w:rPr>
        <w:t>Dz.U.UE.L</w:t>
      </w:r>
      <w:proofErr w:type="spellEnd"/>
      <w:r w:rsidRPr="00310579">
        <w:rPr>
          <w:sz w:val="22"/>
        </w:rPr>
        <w:t>. z 2016r. Nr 119, s.1 ze zm.) - dalej: „RODO” informuję, że:</w:t>
      </w:r>
    </w:p>
    <w:p w:rsidR="00F96E07" w:rsidRPr="00310579" w:rsidRDefault="00F96E07" w:rsidP="00F96E07">
      <w:pPr>
        <w:jc w:val="both"/>
        <w:rPr>
          <w:sz w:val="22"/>
        </w:rPr>
      </w:pP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color w:val="000000"/>
          <w:sz w:val="22"/>
        </w:rPr>
      </w:pPr>
      <w:r w:rsidRPr="00310579">
        <w:rPr>
          <w:color w:val="000000"/>
          <w:sz w:val="22"/>
        </w:rPr>
        <w:t>Administratorem P</w:t>
      </w:r>
      <w:r w:rsidRPr="00310579">
        <w:rPr>
          <w:sz w:val="22"/>
        </w:rPr>
        <w:t xml:space="preserve">ani/ Pana </w:t>
      </w:r>
      <w:r w:rsidRPr="00310579">
        <w:rPr>
          <w:color w:val="000000"/>
          <w:sz w:val="22"/>
        </w:rPr>
        <w:t xml:space="preserve"> danych jest </w:t>
      </w:r>
      <w:r w:rsidRPr="00310579">
        <w:rPr>
          <w:b/>
          <w:color w:val="000000"/>
          <w:sz w:val="22"/>
        </w:rPr>
        <w:t>Wójt Gminy Skórcz, ul. Dworcowa 6, 83-220 Skórcz, tel. 585824645, adres e-mail: gminaskorcz@gminaskorcz.pl</w:t>
      </w:r>
      <w:r w:rsidRPr="00310579">
        <w:rPr>
          <w:color w:val="000000"/>
          <w:sz w:val="22"/>
        </w:rPr>
        <w:t>.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310579">
        <w:rPr>
          <w:sz w:val="22"/>
        </w:rPr>
        <w:t>e mail</w:t>
      </w:r>
      <w:r w:rsidRPr="00310579">
        <w:rPr>
          <w:color w:val="000000"/>
          <w:sz w:val="22"/>
        </w:rPr>
        <w:t>:</w:t>
      </w:r>
      <w:r w:rsidRPr="00310579">
        <w:rPr>
          <w:sz w:val="22"/>
        </w:rPr>
        <w:t xml:space="preserve"> </w:t>
      </w:r>
      <w:hyperlink r:id="rId7" w:history="1">
        <w:r w:rsidRPr="00310579">
          <w:rPr>
            <w:rStyle w:val="Hipercze"/>
            <w:sz w:val="22"/>
          </w:rPr>
          <w:t>iodo@gminaskorcz.pl</w:t>
        </w:r>
      </w:hyperlink>
      <w:r w:rsidRPr="00310579">
        <w:rPr>
          <w:sz w:val="22"/>
        </w:rPr>
        <w:t xml:space="preserve"> </w:t>
      </w:r>
      <w:r w:rsidRPr="00310579">
        <w:rPr>
          <w:color w:val="000000"/>
          <w:sz w:val="22"/>
        </w:rPr>
        <w:t>lub pisemnie pod adres Administratora.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rPr>
          <w:color w:val="000000"/>
          <w:sz w:val="22"/>
        </w:rPr>
      </w:pPr>
      <w:r w:rsidRPr="00310579">
        <w:rPr>
          <w:color w:val="000000"/>
          <w:sz w:val="22"/>
        </w:rPr>
        <w:t>Pa</w:t>
      </w:r>
      <w:r w:rsidRPr="00310579">
        <w:rPr>
          <w:sz w:val="22"/>
        </w:rPr>
        <w:t>ni/Pana</w:t>
      </w:r>
      <w:r w:rsidRPr="00310579">
        <w:rPr>
          <w:color w:val="000000"/>
          <w:sz w:val="22"/>
        </w:rPr>
        <w:t xml:space="preserve"> dane osobowe będą przetwarzane w celu </w:t>
      </w:r>
      <w:r w:rsidRPr="00310579">
        <w:rPr>
          <w:sz w:val="22"/>
        </w:rPr>
        <w:t>ustalenia warunków zabudowy</w:t>
      </w:r>
      <w:r w:rsidRPr="00310579">
        <w:rPr>
          <w:color w:val="000000"/>
          <w:sz w:val="22"/>
        </w:rPr>
        <w:t xml:space="preserve">, tj. gdyż jest to niezbędne do wypełnienia obowiązku prawnego ciążącego na Administratorze (art. 6 ust. 1 lit. c RODO) w zw. z </w:t>
      </w:r>
      <w:r w:rsidR="00310579" w:rsidRPr="00310579">
        <w:rPr>
          <w:sz w:val="20"/>
          <w:szCs w:val="18"/>
        </w:rPr>
        <w:t>ustawy z dnia 21 sierpnia 1997 roku o gospodarce nieruchomościami (t. j. Dz. U z 2020 r. poz. 1990 ze zm.)</w:t>
      </w:r>
    </w:p>
    <w:p w:rsidR="00F96E07" w:rsidRPr="00310579" w:rsidRDefault="00F96E07" w:rsidP="00F96E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0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 Udostępnione dobrowolnie dane </w:t>
      </w:r>
      <w:r w:rsidRPr="00310579">
        <w:rPr>
          <w:b/>
          <w:color w:val="000000"/>
          <w:sz w:val="22"/>
        </w:rPr>
        <w:t>nr telefonu</w:t>
      </w:r>
      <w:r w:rsidRPr="00310579">
        <w:rPr>
          <w:color w:val="000000"/>
          <w:sz w:val="22"/>
        </w:rPr>
        <w:t xml:space="preserve"> będą przetwarzane w celu poinformowania wnioskodawcy o możliwości osobistego odbioru dokumentów. 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Pa</w:t>
      </w:r>
      <w:r w:rsidRPr="00310579">
        <w:rPr>
          <w:sz w:val="22"/>
        </w:rPr>
        <w:t>ni/Pana</w:t>
      </w:r>
      <w:r w:rsidRPr="00310579">
        <w:rPr>
          <w:color w:val="000000"/>
          <w:sz w:val="22"/>
        </w:rPr>
        <w:t xml:space="preserve"> dane osobowe będą przetwarzane przez okres niezbędny do realizacji ww. celu z uwzględnieniem okresów przechowywania określonych w przepisach szczególnych, w tym przepisów archiwalnych tj. 5 lat przez Urząd Gminy w Skórczu. Natomiast z przypadku danych podanych dobrowolnie – co do zasady do czasu wycofania przez Państwa zgody na ich przetwarzanie.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</w:rPr>
      </w:pPr>
      <w:r w:rsidRPr="00310579">
        <w:rPr>
          <w:sz w:val="22"/>
        </w:rPr>
        <w:t xml:space="preserve">Pani/Pana dane będą przetwarzane w sposób zautomatyzowany, </w:t>
      </w:r>
      <w:bookmarkStart w:id="0" w:name="_Hlk42091316"/>
      <w:r w:rsidRPr="00310579">
        <w:rPr>
          <w:sz w:val="22"/>
        </w:rPr>
        <w:t>lecz nie będą podlegały zautomatyzowanemu podejmowaniu decyzji, w tym o profilowaniu</w:t>
      </w:r>
      <w:bookmarkEnd w:id="0"/>
      <w:r w:rsidRPr="00310579">
        <w:rPr>
          <w:color w:val="000000"/>
          <w:sz w:val="22"/>
        </w:rPr>
        <w:t>.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Pa</w:t>
      </w:r>
      <w:r w:rsidRPr="00310579">
        <w:rPr>
          <w:sz w:val="22"/>
        </w:rPr>
        <w:t>ni/Pana</w:t>
      </w:r>
      <w:r w:rsidRPr="00310579">
        <w:rPr>
          <w:color w:val="000000"/>
          <w:sz w:val="22"/>
        </w:rPr>
        <w:t xml:space="preserve"> dane osobowych nie będą przekazywane poza Europejski Obszar Gospodarczy (obejmujący Unię Europejską, Norwegię, Liechtenstein i Islandię).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W związku z przetwarzaniem Pa</w:t>
      </w:r>
      <w:r w:rsidRPr="00310579">
        <w:rPr>
          <w:sz w:val="22"/>
        </w:rPr>
        <w:t>ni/Pana</w:t>
      </w:r>
      <w:r w:rsidRPr="00310579">
        <w:rPr>
          <w:color w:val="000000"/>
          <w:sz w:val="22"/>
        </w:rPr>
        <w:t xml:space="preserve"> danych osobowych, przysługują Państwu następujące prawa:</w:t>
      </w:r>
    </w:p>
    <w:p w:rsidR="00F96E07" w:rsidRPr="00310579" w:rsidRDefault="00F96E07" w:rsidP="00F96E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prawo dostępu do swoich danych oraz otrzymania ich kopii;</w:t>
      </w:r>
    </w:p>
    <w:p w:rsidR="00F96E07" w:rsidRPr="00310579" w:rsidRDefault="00F96E07" w:rsidP="00F96E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prawo do sprostowania (poprawiania) swoich danych osobowych;</w:t>
      </w:r>
    </w:p>
    <w:p w:rsidR="00F96E07" w:rsidRPr="00310579" w:rsidRDefault="00F96E07" w:rsidP="00F96E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prawo do ograniczenia przetwarzania danych osobowych;</w:t>
      </w:r>
    </w:p>
    <w:p w:rsidR="00F96E07" w:rsidRPr="00310579" w:rsidRDefault="00F96E07" w:rsidP="00F96E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w przypadku gdy przetwarzanie odbywa się na po</w:t>
      </w:r>
      <w:bookmarkStart w:id="1" w:name="_GoBack"/>
      <w:bookmarkEnd w:id="1"/>
      <w:r w:rsidRPr="00310579">
        <w:rPr>
          <w:color w:val="000000"/>
          <w:sz w:val="22"/>
        </w:rPr>
        <w:t>dstawie wyrażonej zgody (art. 6 ust. 1 lit. a RODO) - prawo do cofnięcia zgody w dowolnym momencie bez wpływu na zgodność z prawem przetwarzania, którego dokonano na podstawie zgody przed jej cofnięciem;</w:t>
      </w:r>
    </w:p>
    <w:p w:rsidR="00F96E07" w:rsidRPr="00310579" w:rsidRDefault="00F96E07" w:rsidP="00F96E0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</w:rPr>
      </w:pPr>
      <w:bookmarkStart w:id="2" w:name="_heading=h.30j0zll" w:colFirst="0" w:colLast="0"/>
      <w:bookmarkEnd w:id="2"/>
      <w:r w:rsidRPr="00310579">
        <w:rPr>
          <w:color w:val="000000"/>
          <w:sz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F96E07" w:rsidRPr="00310579" w:rsidRDefault="00F96E07" w:rsidP="00F96E0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</w:rPr>
      </w:pPr>
      <w:r w:rsidRPr="00310579">
        <w:rPr>
          <w:color w:val="000000"/>
          <w:sz w:val="22"/>
        </w:rPr>
        <w:t>Państwa dane mogą zostać przekazane podmiotom zewnętrznym na podstawie umowy powierzenia przetwarzania danych osobowych usługodawcom wykonującym usługi serwisu systemów informatycznych oraz usługodawcom z zakresu  księgowości oraz doradztwa prawnego, a także podmiotom lub organom uprawnionym na podstawie przepisów prawa.</w:t>
      </w:r>
    </w:p>
    <w:p w:rsidR="008E7C02" w:rsidRPr="00310579" w:rsidRDefault="0020665A" w:rsidP="00F96E07">
      <w:pPr>
        <w:spacing w:line="360" w:lineRule="auto"/>
        <w:jc w:val="center"/>
        <w:rPr>
          <w:color w:val="000000"/>
          <w:sz w:val="22"/>
          <w:szCs w:val="20"/>
        </w:rPr>
      </w:pPr>
      <w:r w:rsidRPr="00310579">
        <w:rPr>
          <w:color w:val="000000"/>
          <w:sz w:val="22"/>
          <w:szCs w:val="20"/>
        </w:rPr>
        <w:t xml:space="preserve"> </w:t>
      </w:r>
    </w:p>
    <w:sectPr w:rsidR="008E7C02" w:rsidRPr="00310579" w:rsidSect="004660CA">
      <w:headerReference w:type="default" r:id="rId8"/>
      <w:pgSz w:w="11906" w:h="16838"/>
      <w:pgMar w:top="1560" w:right="849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F4" w:rsidRDefault="00687BF4">
      <w:r>
        <w:separator/>
      </w:r>
    </w:p>
  </w:endnote>
  <w:endnote w:type="continuationSeparator" w:id="0">
    <w:p w:rsidR="00687BF4" w:rsidRDefault="0068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F4" w:rsidRDefault="00687BF4">
      <w:r>
        <w:separator/>
      </w:r>
    </w:p>
  </w:footnote>
  <w:footnote w:type="continuationSeparator" w:id="0">
    <w:p w:rsidR="00687BF4" w:rsidRDefault="0068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E" w:rsidRDefault="0004332E" w:rsidP="0004332E">
    <w:pPr>
      <w:pStyle w:val="Nagwek"/>
      <w:jc w:val="center"/>
    </w:pPr>
    <w:r w:rsidRPr="000602B1">
      <w:rPr>
        <w:sz w:val="20"/>
      </w:rPr>
      <w:t>PROSZĘ O CZYTELNE WYPISANIE WNIOSKU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95F"/>
    <w:multiLevelType w:val="multilevel"/>
    <w:tmpl w:val="045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A7552"/>
    <w:multiLevelType w:val="multilevel"/>
    <w:tmpl w:val="26A605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7537A"/>
    <w:multiLevelType w:val="hybridMultilevel"/>
    <w:tmpl w:val="7EB0C0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E04F76"/>
    <w:multiLevelType w:val="multilevel"/>
    <w:tmpl w:val="743EEC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E0CB9"/>
    <w:multiLevelType w:val="hybridMultilevel"/>
    <w:tmpl w:val="6DCCA35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91A2A78"/>
    <w:multiLevelType w:val="hybridMultilevel"/>
    <w:tmpl w:val="1BCCD550"/>
    <w:lvl w:ilvl="0" w:tplc="0E3A14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63"/>
    <w:rsid w:val="0001086F"/>
    <w:rsid w:val="00024E18"/>
    <w:rsid w:val="0004332E"/>
    <w:rsid w:val="000450A0"/>
    <w:rsid w:val="000602B1"/>
    <w:rsid w:val="000A0F97"/>
    <w:rsid w:val="000C71DE"/>
    <w:rsid w:val="000D4E45"/>
    <w:rsid w:val="001A7005"/>
    <w:rsid w:val="001D196D"/>
    <w:rsid w:val="00200C58"/>
    <w:rsid w:val="00201FF8"/>
    <w:rsid w:val="0020665A"/>
    <w:rsid w:val="00206E80"/>
    <w:rsid w:val="00211F29"/>
    <w:rsid w:val="0027257C"/>
    <w:rsid w:val="002C12F2"/>
    <w:rsid w:val="002F7A59"/>
    <w:rsid w:val="00310579"/>
    <w:rsid w:val="003B3741"/>
    <w:rsid w:val="003B3BD7"/>
    <w:rsid w:val="003F4518"/>
    <w:rsid w:val="0044386B"/>
    <w:rsid w:val="00453680"/>
    <w:rsid w:val="004660CA"/>
    <w:rsid w:val="004707B5"/>
    <w:rsid w:val="004A388A"/>
    <w:rsid w:val="004A75D7"/>
    <w:rsid w:val="004B3E6F"/>
    <w:rsid w:val="00503E97"/>
    <w:rsid w:val="0051400B"/>
    <w:rsid w:val="00553E71"/>
    <w:rsid w:val="00562455"/>
    <w:rsid w:val="005C79EA"/>
    <w:rsid w:val="005D04C6"/>
    <w:rsid w:val="005D373F"/>
    <w:rsid w:val="005F3701"/>
    <w:rsid w:val="005F42F9"/>
    <w:rsid w:val="006047E8"/>
    <w:rsid w:val="00621114"/>
    <w:rsid w:val="00687BF4"/>
    <w:rsid w:val="006D019B"/>
    <w:rsid w:val="006D49C6"/>
    <w:rsid w:val="006D5BE2"/>
    <w:rsid w:val="006E7CA3"/>
    <w:rsid w:val="007A249A"/>
    <w:rsid w:val="007A47B5"/>
    <w:rsid w:val="007C4E09"/>
    <w:rsid w:val="008A4B4B"/>
    <w:rsid w:val="008A4CC1"/>
    <w:rsid w:val="008B6770"/>
    <w:rsid w:val="008E7C02"/>
    <w:rsid w:val="008F2583"/>
    <w:rsid w:val="00932097"/>
    <w:rsid w:val="00943AEF"/>
    <w:rsid w:val="0095544F"/>
    <w:rsid w:val="009661E7"/>
    <w:rsid w:val="00993084"/>
    <w:rsid w:val="009E3585"/>
    <w:rsid w:val="009E6EA3"/>
    <w:rsid w:val="009F3ED1"/>
    <w:rsid w:val="00A17A2B"/>
    <w:rsid w:val="00A21BE3"/>
    <w:rsid w:val="00A2521E"/>
    <w:rsid w:val="00A4296C"/>
    <w:rsid w:val="00A45920"/>
    <w:rsid w:val="00A6593B"/>
    <w:rsid w:val="00A93F5A"/>
    <w:rsid w:val="00AB38AB"/>
    <w:rsid w:val="00AF24F4"/>
    <w:rsid w:val="00B7486C"/>
    <w:rsid w:val="00B94E86"/>
    <w:rsid w:val="00BA1FD2"/>
    <w:rsid w:val="00BB17A1"/>
    <w:rsid w:val="00BE28DD"/>
    <w:rsid w:val="00C663AB"/>
    <w:rsid w:val="00CD6CC9"/>
    <w:rsid w:val="00CE45B6"/>
    <w:rsid w:val="00CE58CA"/>
    <w:rsid w:val="00CF7B58"/>
    <w:rsid w:val="00D04401"/>
    <w:rsid w:val="00D04A62"/>
    <w:rsid w:val="00D873E2"/>
    <w:rsid w:val="00D92B2C"/>
    <w:rsid w:val="00D9387A"/>
    <w:rsid w:val="00E0755A"/>
    <w:rsid w:val="00E348FF"/>
    <w:rsid w:val="00E714E0"/>
    <w:rsid w:val="00E830F0"/>
    <w:rsid w:val="00E946F1"/>
    <w:rsid w:val="00EB0144"/>
    <w:rsid w:val="00EC52F6"/>
    <w:rsid w:val="00ED0A20"/>
    <w:rsid w:val="00EE783A"/>
    <w:rsid w:val="00EF1CEE"/>
    <w:rsid w:val="00F12E1D"/>
    <w:rsid w:val="00F22AF9"/>
    <w:rsid w:val="00F231BD"/>
    <w:rsid w:val="00F24411"/>
    <w:rsid w:val="00F326B8"/>
    <w:rsid w:val="00F36540"/>
    <w:rsid w:val="00F6362E"/>
    <w:rsid w:val="00F96E07"/>
    <w:rsid w:val="00FC5563"/>
    <w:rsid w:val="00FE0A5F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E7216-1046-4821-9182-5D686974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E28DD"/>
    <w:pPr>
      <w:autoSpaceDE w:val="0"/>
      <w:autoSpaceDN w:val="0"/>
      <w:adjustRightInd w:val="0"/>
      <w:ind w:left="120"/>
      <w:jc w:val="center"/>
    </w:pPr>
    <w:rPr>
      <w:rFonts w:ascii="Arial" w:hAnsi="Arial" w:cs="Arial"/>
      <w:sz w:val="16"/>
      <w:szCs w:val="28"/>
    </w:rPr>
  </w:style>
  <w:style w:type="paragraph" w:styleId="Tytu">
    <w:name w:val="Title"/>
    <w:basedOn w:val="Normalny"/>
    <w:qFormat/>
    <w:rsid w:val="00BE28DD"/>
    <w:pPr>
      <w:autoSpaceDE w:val="0"/>
      <w:autoSpaceDN w:val="0"/>
      <w:adjustRightInd w:val="0"/>
      <w:ind w:left="40"/>
      <w:jc w:val="center"/>
    </w:pPr>
    <w:rPr>
      <w:rFonts w:ascii="Arial" w:hAnsi="Arial" w:cs="Arial"/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5D37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37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A47B5"/>
    <w:pPr>
      <w:spacing w:after="120"/>
    </w:pPr>
  </w:style>
  <w:style w:type="character" w:customStyle="1" w:styleId="TekstpodstawowyZnak">
    <w:name w:val="Tekst podstawowy Znak"/>
    <w:link w:val="Tekstpodstawowy"/>
    <w:rsid w:val="007A47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22A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E7C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06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gmina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%20ISO%20-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ISO - W.dot</Template>
  <TotalTime>0</TotalTime>
  <Pages>3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7162</CharactersWithSpaces>
  <SharedDoc>false</SharedDoc>
  <HLinks>
    <vt:vector size="12" baseType="variant">
      <vt:variant>
        <vt:i4>1245239</vt:i4>
      </vt:variant>
      <vt:variant>
        <vt:i4>3</vt:i4>
      </vt:variant>
      <vt:variant>
        <vt:i4>0</vt:i4>
      </vt:variant>
      <vt:variant>
        <vt:i4>5</vt:i4>
      </vt:variant>
      <vt:variant>
        <vt:lpwstr>mailto:iod@gminaskorcz.pl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mailto:gminaskorcz@gminaskorcz.pl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JANINA KLIN</dc:creator>
  <cp:keywords/>
  <dc:description/>
  <cp:lastModifiedBy>JANINA KLIN</cp:lastModifiedBy>
  <cp:revision>3</cp:revision>
  <cp:lastPrinted>2021-03-02T13:13:00Z</cp:lastPrinted>
  <dcterms:created xsi:type="dcterms:W3CDTF">2021-03-02T13:13:00Z</dcterms:created>
  <dcterms:modified xsi:type="dcterms:W3CDTF">2021-03-02T13:13:00Z</dcterms:modified>
</cp:coreProperties>
</file>