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862F0" w14:textId="6794A288" w:rsidR="009947DC" w:rsidRPr="009947DC" w:rsidRDefault="009947DC" w:rsidP="009947DC">
      <w:pPr>
        <w:spacing w:after="0"/>
        <w:jc w:val="right"/>
        <w:rPr>
          <w:rFonts w:ascii="Arial" w:hAnsi="Arial" w:cs="Arial"/>
          <w:i/>
          <w:sz w:val="20"/>
          <w:szCs w:val="20"/>
        </w:rPr>
      </w:pPr>
      <w:r w:rsidRPr="009947DC">
        <w:rPr>
          <w:rFonts w:ascii="Arial" w:hAnsi="Arial" w:cs="Arial"/>
          <w:i/>
          <w:sz w:val="20"/>
          <w:szCs w:val="20"/>
        </w:rPr>
        <w:t xml:space="preserve">Załącznik nr </w:t>
      </w:r>
      <w:r w:rsidR="007D1C4D">
        <w:rPr>
          <w:rFonts w:ascii="Arial" w:hAnsi="Arial" w:cs="Arial"/>
          <w:i/>
          <w:sz w:val="20"/>
          <w:szCs w:val="20"/>
        </w:rPr>
        <w:t>1</w:t>
      </w:r>
      <w:r w:rsidRPr="009947DC">
        <w:rPr>
          <w:rFonts w:ascii="Arial" w:hAnsi="Arial" w:cs="Arial"/>
          <w:i/>
          <w:sz w:val="20"/>
          <w:szCs w:val="20"/>
        </w:rPr>
        <w:t xml:space="preserve"> do SWZ</w:t>
      </w:r>
    </w:p>
    <w:p w14:paraId="568AA6C2" w14:textId="77777777" w:rsidR="007D1C4D" w:rsidRPr="006514AC" w:rsidRDefault="007D1C4D" w:rsidP="007D1C4D">
      <w:pPr>
        <w:autoSpaceDE w:val="0"/>
        <w:autoSpaceDN w:val="0"/>
        <w:adjustRightInd w:val="0"/>
        <w:jc w:val="center"/>
        <w:rPr>
          <w:b/>
          <w:sz w:val="20"/>
          <w:szCs w:val="20"/>
        </w:rPr>
      </w:pPr>
      <w:r w:rsidRPr="006514AC">
        <w:rPr>
          <w:b/>
          <w:sz w:val="20"/>
          <w:szCs w:val="20"/>
        </w:rPr>
        <w:t>UMOWA NR ………… (WZÓR)</w:t>
      </w:r>
    </w:p>
    <w:p w14:paraId="5FF0771E" w14:textId="38F1328F" w:rsidR="007D1C4D" w:rsidRPr="006514AC" w:rsidRDefault="007D1C4D" w:rsidP="007D1C4D">
      <w:pPr>
        <w:autoSpaceDE w:val="0"/>
        <w:autoSpaceDN w:val="0"/>
        <w:adjustRightInd w:val="0"/>
        <w:rPr>
          <w:sz w:val="20"/>
          <w:szCs w:val="20"/>
        </w:rPr>
      </w:pPr>
      <w:r w:rsidRPr="006514AC">
        <w:rPr>
          <w:sz w:val="20"/>
          <w:szCs w:val="20"/>
        </w:rPr>
        <w:t>zawarta w dniu ................ 202</w:t>
      </w:r>
      <w:r w:rsidR="00544BD8">
        <w:rPr>
          <w:sz w:val="20"/>
          <w:szCs w:val="20"/>
        </w:rPr>
        <w:t>2</w:t>
      </w:r>
      <w:r w:rsidRPr="006514AC">
        <w:rPr>
          <w:sz w:val="20"/>
          <w:szCs w:val="20"/>
        </w:rPr>
        <w:t xml:space="preserve"> roku w Skórczu pomiędzy:</w:t>
      </w:r>
    </w:p>
    <w:p w14:paraId="271698E9" w14:textId="77777777" w:rsidR="007D1C4D" w:rsidRPr="006514AC" w:rsidRDefault="007D1C4D" w:rsidP="007D1C4D">
      <w:pPr>
        <w:autoSpaceDE w:val="0"/>
        <w:autoSpaceDN w:val="0"/>
        <w:adjustRightInd w:val="0"/>
        <w:rPr>
          <w:sz w:val="20"/>
          <w:szCs w:val="20"/>
        </w:rPr>
      </w:pPr>
      <w:r w:rsidRPr="006514AC">
        <w:rPr>
          <w:b/>
          <w:bCs/>
          <w:sz w:val="20"/>
          <w:szCs w:val="20"/>
        </w:rPr>
        <w:t xml:space="preserve">Gminą Skórcz, 83-220 Skórcz, ul. Dworcowa 6, NIP: 592-10-07-117, </w:t>
      </w:r>
      <w:r w:rsidRPr="006514AC">
        <w:rPr>
          <w:sz w:val="20"/>
          <w:szCs w:val="20"/>
        </w:rPr>
        <w:t>zwaną w dalszej części umowy „</w:t>
      </w:r>
      <w:r w:rsidRPr="006514AC">
        <w:rPr>
          <w:b/>
          <w:bCs/>
          <w:sz w:val="20"/>
          <w:szCs w:val="20"/>
        </w:rPr>
        <w:t xml:space="preserve">Zamawiającym” </w:t>
      </w:r>
      <w:r w:rsidRPr="006514AC">
        <w:rPr>
          <w:sz w:val="20"/>
          <w:szCs w:val="20"/>
        </w:rPr>
        <w:t>reprezentowaną przez:</w:t>
      </w:r>
    </w:p>
    <w:p w14:paraId="28F4E269" w14:textId="081C3A01" w:rsidR="007D1C4D" w:rsidRPr="006514AC" w:rsidRDefault="007D1C4D" w:rsidP="007D1C4D">
      <w:pPr>
        <w:autoSpaceDE w:val="0"/>
        <w:autoSpaceDN w:val="0"/>
        <w:adjustRightInd w:val="0"/>
        <w:rPr>
          <w:sz w:val="20"/>
          <w:szCs w:val="20"/>
        </w:rPr>
      </w:pPr>
      <w:r w:rsidRPr="006514AC">
        <w:rPr>
          <w:sz w:val="20"/>
          <w:szCs w:val="20"/>
        </w:rPr>
        <w:t>1. Sławomira Cz</w:t>
      </w:r>
      <w:r w:rsidR="00DE7060">
        <w:rPr>
          <w:sz w:val="20"/>
          <w:szCs w:val="20"/>
        </w:rPr>
        <w:t>e</w:t>
      </w:r>
      <w:r w:rsidRPr="006514AC">
        <w:rPr>
          <w:sz w:val="20"/>
          <w:szCs w:val="20"/>
        </w:rPr>
        <w:t>chowskiego – Wójta Gminy Skórcz</w:t>
      </w:r>
    </w:p>
    <w:p w14:paraId="559E9FB9" w14:textId="77777777" w:rsidR="007D1C4D" w:rsidRPr="006514AC" w:rsidRDefault="007D1C4D" w:rsidP="007D1C4D">
      <w:pPr>
        <w:autoSpaceDE w:val="0"/>
        <w:autoSpaceDN w:val="0"/>
        <w:adjustRightInd w:val="0"/>
        <w:rPr>
          <w:sz w:val="20"/>
          <w:szCs w:val="20"/>
        </w:rPr>
      </w:pPr>
      <w:r w:rsidRPr="006514AC">
        <w:rPr>
          <w:sz w:val="20"/>
          <w:szCs w:val="20"/>
        </w:rPr>
        <w:t>przy kontrasygnacie</w:t>
      </w:r>
    </w:p>
    <w:p w14:paraId="41626448" w14:textId="77777777" w:rsidR="007D1C4D" w:rsidRPr="006514AC" w:rsidRDefault="007D1C4D" w:rsidP="007D1C4D">
      <w:pPr>
        <w:autoSpaceDE w:val="0"/>
        <w:autoSpaceDN w:val="0"/>
        <w:adjustRightInd w:val="0"/>
        <w:rPr>
          <w:sz w:val="20"/>
          <w:szCs w:val="20"/>
        </w:rPr>
      </w:pPr>
      <w:r w:rsidRPr="006514AC">
        <w:rPr>
          <w:sz w:val="20"/>
          <w:szCs w:val="20"/>
        </w:rPr>
        <w:t>2. Marioli Sulewskiej – Skarbnik Gminy Skórcz</w:t>
      </w:r>
    </w:p>
    <w:p w14:paraId="76AE0375" w14:textId="77777777" w:rsidR="007D1C4D" w:rsidRPr="006514AC" w:rsidRDefault="007D1C4D" w:rsidP="007D1C4D">
      <w:pPr>
        <w:autoSpaceDE w:val="0"/>
        <w:spacing w:before="120"/>
        <w:jc w:val="both"/>
        <w:rPr>
          <w:sz w:val="20"/>
          <w:szCs w:val="20"/>
        </w:rPr>
      </w:pPr>
      <w:r w:rsidRPr="006514AC">
        <w:rPr>
          <w:sz w:val="20"/>
          <w:szCs w:val="20"/>
        </w:rPr>
        <w:t>zwanym dalej „Zamawiaj</w:t>
      </w:r>
      <w:r w:rsidRPr="006514AC">
        <w:rPr>
          <w:rFonts w:eastAsia="TimesNewRoman"/>
          <w:sz w:val="20"/>
          <w:szCs w:val="20"/>
        </w:rPr>
        <w:t>ą</w:t>
      </w:r>
      <w:r w:rsidRPr="006514AC">
        <w:rPr>
          <w:sz w:val="20"/>
          <w:szCs w:val="20"/>
        </w:rPr>
        <w:t>cym”</w:t>
      </w:r>
    </w:p>
    <w:p w14:paraId="0CC78F86" w14:textId="77777777" w:rsidR="007D1C4D" w:rsidRPr="006514AC" w:rsidRDefault="007D1C4D" w:rsidP="007D1C4D">
      <w:pPr>
        <w:widowControl w:val="0"/>
        <w:spacing w:before="240"/>
        <w:jc w:val="both"/>
        <w:rPr>
          <w:sz w:val="20"/>
          <w:szCs w:val="20"/>
        </w:rPr>
      </w:pPr>
      <w:r w:rsidRPr="006514AC">
        <w:rPr>
          <w:sz w:val="20"/>
          <w:szCs w:val="20"/>
        </w:rPr>
        <w:t>a</w:t>
      </w:r>
    </w:p>
    <w:p w14:paraId="5ED9D06F" w14:textId="77777777" w:rsidR="007D1C4D" w:rsidRPr="006514AC" w:rsidRDefault="007D1C4D" w:rsidP="007D1C4D">
      <w:pPr>
        <w:widowControl w:val="0"/>
        <w:jc w:val="both"/>
        <w:rPr>
          <w:sz w:val="20"/>
          <w:szCs w:val="20"/>
        </w:rPr>
      </w:pPr>
      <w:r w:rsidRPr="006514AC">
        <w:rPr>
          <w:sz w:val="20"/>
          <w:szCs w:val="20"/>
        </w:rPr>
        <w:t xml:space="preserve">…………………………….…………………………..…………….........................................,      </w:t>
      </w:r>
      <w:r w:rsidRPr="006514AC">
        <w:rPr>
          <w:sz w:val="20"/>
          <w:szCs w:val="20"/>
        </w:rPr>
        <w:br/>
        <w:t>z siedzib</w:t>
      </w:r>
      <w:r w:rsidRPr="006514AC">
        <w:rPr>
          <w:rFonts w:eastAsia="TimesNewRoman"/>
          <w:sz w:val="20"/>
          <w:szCs w:val="20"/>
        </w:rPr>
        <w:t>ą</w:t>
      </w:r>
      <w:r w:rsidRPr="006514AC">
        <w:rPr>
          <w:sz w:val="20"/>
          <w:szCs w:val="20"/>
        </w:rPr>
        <w:t>……………………………………………………………………………….……,</w:t>
      </w:r>
    </w:p>
    <w:p w14:paraId="651E1A79" w14:textId="77777777" w:rsidR="007D1C4D" w:rsidRPr="006514AC" w:rsidRDefault="007D1C4D" w:rsidP="007D1C4D">
      <w:pPr>
        <w:widowControl w:val="0"/>
        <w:rPr>
          <w:sz w:val="20"/>
          <w:szCs w:val="20"/>
        </w:rPr>
      </w:pPr>
      <w:r w:rsidRPr="006514AC">
        <w:rPr>
          <w:sz w:val="20"/>
          <w:szCs w:val="20"/>
        </w:rPr>
        <w:t>posiadaj</w:t>
      </w:r>
      <w:r w:rsidRPr="006514AC">
        <w:rPr>
          <w:rFonts w:eastAsia="TimesNewRoman"/>
          <w:sz w:val="20"/>
          <w:szCs w:val="20"/>
        </w:rPr>
        <w:t>ą</w:t>
      </w:r>
      <w:r w:rsidRPr="006514AC">
        <w:rPr>
          <w:sz w:val="20"/>
          <w:szCs w:val="20"/>
        </w:rPr>
        <w:t>cym wpis do……………………………………………………………………….</w:t>
      </w:r>
    </w:p>
    <w:p w14:paraId="4EEA803A" w14:textId="77777777" w:rsidR="007D1C4D" w:rsidRPr="006514AC" w:rsidRDefault="007D1C4D" w:rsidP="007D1C4D">
      <w:pPr>
        <w:widowControl w:val="0"/>
        <w:jc w:val="both"/>
        <w:rPr>
          <w:sz w:val="20"/>
          <w:szCs w:val="20"/>
        </w:rPr>
      </w:pPr>
      <w:r w:rsidRPr="006514AC">
        <w:rPr>
          <w:sz w:val="20"/>
          <w:szCs w:val="20"/>
        </w:rPr>
        <w:t xml:space="preserve">prowadzonego przez……………………………………………………….…………., </w:t>
      </w:r>
    </w:p>
    <w:p w14:paraId="15461CF8" w14:textId="77777777" w:rsidR="007D1C4D" w:rsidRPr="006514AC" w:rsidRDefault="007D1C4D" w:rsidP="007D1C4D">
      <w:pPr>
        <w:widowControl w:val="0"/>
        <w:jc w:val="both"/>
        <w:rPr>
          <w:sz w:val="20"/>
          <w:szCs w:val="20"/>
        </w:rPr>
      </w:pPr>
      <w:r w:rsidRPr="006514AC">
        <w:rPr>
          <w:sz w:val="20"/>
          <w:szCs w:val="20"/>
        </w:rPr>
        <w:t>pod numerem ………..………….. NIP ……………..………….</w:t>
      </w:r>
    </w:p>
    <w:p w14:paraId="3DD21F26" w14:textId="77777777" w:rsidR="007D1C4D" w:rsidRPr="006514AC" w:rsidRDefault="007D1C4D" w:rsidP="007D1C4D">
      <w:pPr>
        <w:widowControl w:val="0"/>
        <w:spacing w:before="240"/>
        <w:jc w:val="both"/>
        <w:rPr>
          <w:sz w:val="20"/>
          <w:szCs w:val="20"/>
        </w:rPr>
      </w:pPr>
      <w:r w:rsidRPr="006514AC">
        <w:rPr>
          <w:sz w:val="20"/>
          <w:szCs w:val="20"/>
        </w:rPr>
        <w:t>reprezentowanym przez:</w:t>
      </w:r>
    </w:p>
    <w:p w14:paraId="4101D277" w14:textId="77777777" w:rsidR="007D1C4D" w:rsidRPr="006514AC" w:rsidRDefault="007D1C4D" w:rsidP="007D1C4D">
      <w:pPr>
        <w:widowControl w:val="0"/>
        <w:jc w:val="both"/>
        <w:rPr>
          <w:sz w:val="20"/>
          <w:szCs w:val="20"/>
        </w:rPr>
      </w:pPr>
      <w:r w:rsidRPr="006514AC">
        <w:rPr>
          <w:sz w:val="20"/>
          <w:szCs w:val="20"/>
        </w:rPr>
        <w:t>……………………………………………………………..</w:t>
      </w:r>
    </w:p>
    <w:p w14:paraId="7DF3FB04" w14:textId="77777777" w:rsidR="007D1C4D" w:rsidRPr="006514AC" w:rsidRDefault="007D1C4D" w:rsidP="007D1C4D">
      <w:pPr>
        <w:widowControl w:val="0"/>
        <w:spacing w:before="240"/>
        <w:jc w:val="both"/>
        <w:rPr>
          <w:sz w:val="20"/>
          <w:szCs w:val="20"/>
        </w:rPr>
      </w:pPr>
      <w:r w:rsidRPr="006514AC">
        <w:rPr>
          <w:sz w:val="20"/>
          <w:szCs w:val="20"/>
        </w:rPr>
        <w:t>zwanym dalej „Wykonawcą”.</w:t>
      </w:r>
    </w:p>
    <w:p w14:paraId="67E7A34A"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Przedmiot umowy</w:t>
      </w:r>
    </w:p>
    <w:p w14:paraId="3C704F82"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1.</w:t>
      </w:r>
    </w:p>
    <w:p w14:paraId="3BA71135" w14:textId="2B015C78" w:rsidR="009947DC" w:rsidRPr="00D033E7" w:rsidRDefault="009947DC" w:rsidP="00D033E7">
      <w:pPr>
        <w:numPr>
          <w:ilvl w:val="0"/>
          <w:numId w:val="25"/>
        </w:numPr>
        <w:spacing w:after="120" w:line="240" w:lineRule="auto"/>
        <w:ind w:left="426" w:hanging="426"/>
        <w:contextualSpacing/>
        <w:jc w:val="both"/>
        <w:rPr>
          <w:rFonts w:ascii="Arial" w:hAnsi="Arial" w:cs="Arial"/>
          <w:b/>
          <w:sz w:val="20"/>
          <w:szCs w:val="20"/>
        </w:rPr>
      </w:pPr>
      <w:r w:rsidRPr="009947DC">
        <w:rPr>
          <w:rFonts w:ascii="Arial" w:hAnsi="Arial" w:cs="Arial"/>
          <w:sz w:val="20"/>
          <w:szCs w:val="20"/>
        </w:rPr>
        <w:t xml:space="preserve">W wyniku dokonanego wyboru oferty w postępowaniu przeprowadzonym w trybie podstawowym bez negocjacji na podstawie art. 275 pkt 1 ustawy z dnia 11 września 2019 r. Prawo zamówień publicznych </w:t>
      </w:r>
      <w:r w:rsidRPr="00FD51A6">
        <w:rPr>
          <w:rFonts w:ascii="Arial" w:hAnsi="Arial" w:cs="Arial"/>
          <w:sz w:val="20"/>
          <w:szCs w:val="20"/>
        </w:rPr>
        <w:t>(</w:t>
      </w:r>
      <w:proofErr w:type="spellStart"/>
      <w:r w:rsidR="00DA06D6" w:rsidRPr="00FD51A6">
        <w:rPr>
          <w:rFonts w:ascii="Arial" w:hAnsi="Arial" w:cs="Arial"/>
          <w:sz w:val="20"/>
          <w:szCs w:val="20"/>
          <w:shd w:val="clear" w:color="auto" w:fill="FFFFFF"/>
        </w:rPr>
        <w:t>t.j</w:t>
      </w:r>
      <w:proofErr w:type="spellEnd"/>
      <w:r w:rsidR="00DA06D6" w:rsidRPr="00FD51A6">
        <w:rPr>
          <w:rFonts w:ascii="Arial" w:hAnsi="Arial" w:cs="Arial"/>
          <w:sz w:val="20"/>
          <w:szCs w:val="20"/>
          <w:shd w:val="clear" w:color="auto" w:fill="FFFFFF"/>
        </w:rPr>
        <w:t>. Dz. U. z 2021 r. poz. 1129</w:t>
      </w:r>
      <w:r w:rsidRPr="00FD51A6">
        <w:rPr>
          <w:rFonts w:ascii="Arial" w:hAnsi="Arial" w:cs="Arial"/>
          <w:sz w:val="20"/>
          <w:szCs w:val="20"/>
        </w:rPr>
        <w:t xml:space="preserve">) </w:t>
      </w:r>
      <w:r w:rsidRPr="009947DC">
        <w:rPr>
          <w:rFonts w:ascii="Arial" w:hAnsi="Arial" w:cs="Arial"/>
          <w:sz w:val="20"/>
          <w:szCs w:val="20"/>
        </w:rPr>
        <w:t xml:space="preserve">Zamawiający zleca, a Wykonawca zobowiązuje się do wykonania zadania pn.: </w:t>
      </w:r>
      <w:r w:rsidR="00D033E7" w:rsidRPr="00026F05">
        <w:rPr>
          <w:rFonts w:ascii="Arial" w:hAnsi="Arial" w:cs="Arial"/>
          <w:b/>
          <w:sz w:val="20"/>
          <w:szCs w:val="20"/>
        </w:rPr>
        <w:t>„</w:t>
      </w:r>
      <w:r w:rsidR="00DE7060">
        <w:rPr>
          <w:b/>
          <w:sz w:val="20"/>
          <w:szCs w:val="20"/>
        </w:rPr>
        <w:t>Przeb</w:t>
      </w:r>
      <w:r w:rsidR="007D1C4D" w:rsidRPr="006514AC">
        <w:rPr>
          <w:b/>
          <w:sz w:val="20"/>
          <w:szCs w:val="20"/>
        </w:rPr>
        <w:t>udow</w:t>
      </w:r>
      <w:r w:rsidR="007D1C4D">
        <w:rPr>
          <w:b/>
          <w:sz w:val="20"/>
          <w:szCs w:val="20"/>
        </w:rPr>
        <w:t>a</w:t>
      </w:r>
      <w:r w:rsidR="007D1C4D" w:rsidRPr="006514AC">
        <w:rPr>
          <w:b/>
          <w:sz w:val="20"/>
          <w:szCs w:val="20"/>
        </w:rPr>
        <w:t xml:space="preserve"> drogi gminnej nr 2430</w:t>
      </w:r>
      <w:r w:rsidR="00DE7060">
        <w:rPr>
          <w:b/>
          <w:sz w:val="20"/>
          <w:szCs w:val="20"/>
        </w:rPr>
        <w:t>3</w:t>
      </w:r>
      <w:r w:rsidR="000A67D9">
        <w:rPr>
          <w:b/>
          <w:sz w:val="20"/>
          <w:szCs w:val="20"/>
        </w:rPr>
        <w:t>6</w:t>
      </w:r>
      <w:r w:rsidR="007D1C4D" w:rsidRPr="006514AC">
        <w:rPr>
          <w:b/>
          <w:sz w:val="20"/>
          <w:szCs w:val="20"/>
        </w:rPr>
        <w:t>G</w:t>
      </w:r>
      <w:r w:rsidR="000C6187">
        <w:rPr>
          <w:b/>
          <w:sz w:val="20"/>
          <w:szCs w:val="20"/>
        </w:rPr>
        <w:t xml:space="preserve"> </w:t>
      </w:r>
      <w:proofErr w:type="spellStart"/>
      <w:r w:rsidR="00DE7060">
        <w:rPr>
          <w:rFonts w:ascii="Arial" w:hAnsi="Arial" w:cs="Arial"/>
          <w:b/>
          <w:sz w:val="20"/>
          <w:szCs w:val="20"/>
        </w:rPr>
        <w:t>Czarnylas</w:t>
      </w:r>
      <w:proofErr w:type="spellEnd"/>
    </w:p>
    <w:p w14:paraId="134BF613" w14:textId="77777777" w:rsidR="00536DC3"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642BE5E1"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2.</w:t>
      </w:r>
    </w:p>
    <w:p w14:paraId="031EE4AC" w14:textId="77777777" w:rsidR="009947DC" w:rsidRPr="009947DC" w:rsidRDefault="009947DC" w:rsidP="003225CA">
      <w:pPr>
        <w:widowControl w:val="0"/>
        <w:numPr>
          <w:ilvl w:val="0"/>
          <w:numId w:val="6"/>
        </w:numPr>
        <w:autoSpaceDE w:val="0"/>
        <w:autoSpaceDN w:val="0"/>
        <w:adjustRightInd w:val="0"/>
        <w:spacing w:after="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Przedmiot umowy zostanie wykonany na warunkach określonych w:</w:t>
      </w:r>
    </w:p>
    <w:p w14:paraId="53375E98" w14:textId="77777777" w:rsidR="00B7165E" w:rsidRPr="00B7165E" w:rsidRDefault="00B7165E" w:rsidP="003225CA">
      <w:pPr>
        <w:pStyle w:val="Akapitzlist"/>
        <w:numPr>
          <w:ilvl w:val="1"/>
          <w:numId w:val="5"/>
        </w:numPr>
        <w:spacing w:after="0"/>
        <w:ind w:left="709" w:hanging="283"/>
        <w:rPr>
          <w:rFonts w:ascii="Arial" w:eastAsia="Times New Roman" w:hAnsi="Arial" w:cs="Arial"/>
          <w:sz w:val="20"/>
          <w:szCs w:val="20"/>
          <w:lang w:val="pl-PL" w:eastAsia="pl-PL" w:bidi="ar-SA"/>
        </w:rPr>
      </w:pPr>
      <w:r w:rsidRPr="00B7165E">
        <w:rPr>
          <w:rFonts w:ascii="Arial" w:eastAsia="Times New Roman" w:hAnsi="Arial" w:cs="Arial"/>
          <w:sz w:val="20"/>
          <w:szCs w:val="20"/>
          <w:lang w:val="pl-PL" w:eastAsia="pl-PL" w:bidi="ar-SA"/>
        </w:rPr>
        <w:t>dokumentacji projektowej</w:t>
      </w:r>
      <w:r>
        <w:rPr>
          <w:rFonts w:ascii="Arial" w:eastAsia="Times New Roman" w:hAnsi="Arial" w:cs="Arial"/>
          <w:sz w:val="20"/>
          <w:szCs w:val="20"/>
          <w:lang w:val="pl-PL" w:eastAsia="pl-PL" w:bidi="ar-SA"/>
        </w:rPr>
        <w:t>,</w:t>
      </w:r>
    </w:p>
    <w:p w14:paraId="1A694BC1" w14:textId="77777777" w:rsidR="009947DC" w:rsidRPr="009947DC" w:rsidRDefault="009947DC" w:rsidP="003225CA">
      <w:pPr>
        <w:widowControl w:val="0"/>
        <w:numPr>
          <w:ilvl w:val="1"/>
          <w:numId w:val="5"/>
        </w:numPr>
        <w:tabs>
          <w:tab w:val="left" w:pos="0"/>
        </w:tabs>
        <w:autoSpaceDE w:val="0"/>
        <w:autoSpaceDN w:val="0"/>
        <w:adjustRightInd w:val="0"/>
        <w:spacing w:after="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postanowieniach niniejszej umowy,</w:t>
      </w:r>
    </w:p>
    <w:p w14:paraId="548BF6B7" w14:textId="77777777" w:rsidR="009947DC" w:rsidRDefault="009947DC" w:rsidP="003225CA">
      <w:pPr>
        <w:widowControl w:val="0"/>
        <w:numPr>
          <w:ilvl w:val="1"/>
          <w:numId w:val="5"/>
        </w:numPr>
        <w:tabs>
          <w:tab w:val="left" w:pos="0"/>
        </w:tabs>
        <w:autoSpaceDE w:val="0"/>
        <w:autoSpaceDN w:val="0"/>
        <w:adjustRightInd w:val="0"/>
        <w:spacing w:after="0" w:line="240" w:lineRule="auto"/>
        <w:ind w:left="709" w:hanging="283"/>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złożonej ofercie.</w:t>
      </w:r>
    </w:p>
    <w:p w14:paraId="1884AEE3" w14:textId="77777777" w:rsidR="00B7165E" w:rsidRDefault="00B7165E" w:rsidP="00B7165E">
      <w:pPr>
        <w:widowControl w:val="0"/>
        <w:tabs>
          <w:tab w:val="left" w:pos="0"/>
        </w:tabs>
        <w:autoSpaceDE w:val="0"/>
        <w:autoSpaceDN w:val="0"/>
        <w:adjustRightInd w:val="0"/>
        <w:spacing w:after="120" w:line="240" w:lineRule="auto"/>
        <w:jc w:val="both"/>
        <w:rPr>
          <w:rFonts w:ascii="Arial" w:eastAsia="Times New Roman" w:hAnsi="Arial" w:cs="Arial"/>
          <w:sz w:val="20"/>
          <w:szCs w:val="20"/>
          <w:lang w:eastAsia="pl-PL"/>
        </w:rPr>
      </w:pPr>
    </w:p>
    <w:p w14:paraId="3535FD3A" w14:textId="11775FA0" w:rsidR="00B7165E" w:rsidRDefault="007D1C4D" w:rsidP="00B7165E">
      <w:pPr>
        <w:pStyle w:val="Akapitzlist"/>
        <w:numPr>
          <w:ilvl w:val="0"/>
          <w:numId w:val="5"/>
        </w:numPr>
        <w:spacing w:after="0" w:line="23" w:lineRule="atLeast"/>
        <w:ind w:left="426" w:hanging="426"/>
        <w:jc w:val="both"/>
        <w:rPr>
          <w:rFonts w:ascii="Arial" w:hAnsi="Arial" w:cs="Arial"/>
          <w:sz w:val="20"/>
          <w:szCs w:val="20"/>
        </w:rPr>
      </w:pPr>
      <w:proofErr w:type="spellStart"/>
      <w:r>
        <w:rPr>
          <w:rFonts w:ascii="Arial" w:hAnsi="Arial" w:cs="Arial"/>
          <w:sz w:val="20"/>
          <w:szCs w:val="20"/>
        </w:rPr>
        <w:t>Opis</w:t>
      </w:r>
      <w:proofErr w:type="spellEnd"/>
      <w:r>
        <w:rPr>
          <w:rFonts w:ascii="Arial" w:hAnsi="Arial" w:cs="Arial"/>
          <w:sz w:val="20"/>
          <w:szCs w:val="20"/>
        </w:rPr>
        <w:t xml:space="preserve"> </w:t>
      </w:r>
      <w:proofErr w:type="spellStart"/>
      <w:r>
        <w:rPr>
          <w:rFonts w:ascii="Arial" w:hAnsi="Arial" w:cs="Arial"/>
          <w:sz w:val="20"/>
          <w:szCs w:val="20"/>
        </w:rPr>
        <w:t>przedmiotu</w:t>
      </w:r>
      <w:proofErr w:type="spellEnd"/>
      <w:r>
        <w:rPr>
          <w:rFonts w:ascii="Arial" w:hAnsi="Arial" w:cs="Arial"/>
          <w:sz w:val="20"/>
          <w:szCs w:val="20"/>
        </w:rPr>
        <w:t xml:space="preserve"> </w:t>
      </w:r>
      <w:proofErr w:type="spellStart"/>
      <w:r>
        <w:rPr>
          <w:rFonts w:ascii="Arial" w:hAnsi="Arial" w:cs="Arial"/>
          <w:sz w:val="20"/>
          <w:szCs w:val="20"/>
        </w:rPr>
        <w:t>zamówienia</w:t>
      </w:r>
      <w:proofErr w:type="spellEnd"/>
      <w:r>
        <w:rPr>
          <w:rFonts w:ascii="Arial" w:hAnsi="Arial" w:cs="Arial"/>
          <w:sz w:val="20"/>
          <w:szCs w:val="20"/>
        </w:rPr>
        <w:t>.</w:t>
      </w:r>
    </w:p>
    <w:p w14:paraId="2B9C389F" w14:textId="2334E7C8" w:rsidR="007D1C4D" w:rsidRDefault="007D1C4D" w:rsidP="007D1C4D">
      <w:pPr>
        <w:pStyle w:val="Akapitzlist"/>
        <w:spacing w:after="0" w:line="23" w:lineRule="atLeast"/>
        <w:ind w:left="426"/>
        <w:jc w:val="both"/>
        <w:rPr>
          <w:rFonts w:ascii="Arial" w:hAnsi="Arial" w:cs="Arial"/>
          <w:sz w:val="20"/>
          <w:szCs w:val="20"/>
        </w:rPr>
      </w:pPr>
    </w:p>
    <w:p w14:paraId="5E06044D" w14:textId="7FCC20EF" w:rsidR="007D1C4D" w:rsidRPr="00E07886" w:rsidRDefault="007D1C4D" w:rsidP="007D1C4D">
      <w:pPr>
        <w:ind w:left="567"/>
        <w:jc w:val="both"/>
        <w:rPr>
          <w:rFonts w:ascii="Times New Roman" w:hAnsi="Times New Roman"/>
        </w:rPr>
      </w:pPr>
      <w:r w:rsidRPr="00E07886">
        <w:rPr>
          <w:rFonts w:ascii="Times New Roman" w:hAnsi="Times New Roman"/>
        </w:rPr>
        <w:t xml:space="preserve">Przedmiotem </w:t>
      </w:r>
      <w:r>
        <w:rPr>
          <w:rFonts w:ascii="Times New Roman" w:hAnsi="Times New Roman"/>
        </w:rPr>
        <w:t>zamówienia</w:t>
      </w:r>
      <w:r w:rsidRPr="00E07886">
        <w:rPr>
          <w:rFonts w:ascii="Times New Roman" w:hAnsi="Times New Roman"/>
        </w:rPr>
        <w:t xml:space="preserve"> jest </w:t>
      </w:r>
      <w:r w:rsidR="00DE7060">
        <w:rPr>
          <w:rFonts w:ascii="Times New Roman" w:hAnsi="Times New Roman"/>
        </w:rPr>
        <w:t>prze</w:t>
      </w:r>
      <w:r w:rsidRPr="00E07886">
        <w:rPr>
          <w:rFonts w:ascii="Times New Roman" w:hAnsi="Times New Roman"/>
        </w:rPr>
        <w:t>budow</w:t>
      </w:r>
      <w:r>
        <w:rPr>
          <w:rFonts w:ascii="Times New Roman" w:hAnsi="Times New Roman"/>
        </w:rPr>
        <w:t>a</w:t>
      </w:r>
      <w:r w:rsidRPr="00E07886">
        <w:rPr>
          <w:rFonts w:ascii="Times New Roman" w:hAnsi="Times New Roman"/>
        </w:rPr>
        <w:t xml:space="preserve"> </w:t>
      </w:r>
      <w:r>
        <w:rPr>
          <w:rFonts w:ascii="Times New Roman" w:hAnsi="Times New Roman"/>
        </w:rPr>
        <w:t xml:space="preserve">drogi gminnej w </w:t>
      </w:r>
      <w:r w:rsidR="00DE7060">
        <w:rPr>
          <w:rFonts w:ascii="Times New Roman" w:hAnsi="Times New Roman"/>
        </w:rPr>
        <w:t xml:space="preserve">m. </w:t>
      </w:r>
      <w:proofErr w:type="spellStart"/>
      <w:r w:rsidR="00DE7060">
        <w:rPr>
          <w:rFonts w:ascii="Times New Roman" w:hAnsi="Times New Roman"/>
        </w:rPr>
        <w:t>Czarnylas</w:t>
      </w:r>
      <w:proofErr w:type="spellEnd"/>
      <w:r w:rsidRPr="00E07886">
        <w:rPr>
          <w:rFonts w:ascii="Times New Roman" w:hAnsi="Times New Roman"/>
        </w:rPr>
        <w:t xml:space="preserve">. W ramach </w:t>
      </w:r>
      <w:r w:rsidR="00DE7060">
        <w:rPr>
          <w:rFonts w:ascii="Times New Roman" w:hAnsi="Times New Roman"/>
        </w:rPr>
        <w:t>prze</w:t>
      </w:r>
      <w:r w:rsidRPr="00E07886">
        <w:rPr>
          <w:rFonts w:ascii="Times New Roman" w:hAnsi="Times New Roman"/>
        </w:rPr>
        <w:t xml:space="preserve">budowy przewiduje się: </w:t>
      </w:r>
      <w:r w:rsidR="00544BD8">
        <w:rPr>
          <w:rFonts w:ascii="Times New Roman" w:hAnsi="Times New Roman"/>
        </w:rPr>
        <w:t>wykonanie</w:t>
      </w:r>
      <w:r w:rsidRPr="00E07886">
        <w:rPr>
          <w:rFonts w:ascii="Times New Roman" w:hAnsi="Times New Roman"/>
        </w:rPr>
        <w:t xml:space="preserve"> jezdni </w:t>
      </w:r>
      <w:r>
        <w:rPr>
          <w:rFonts w:ascii="Times New Roman" w:hAnsi="Times New Roman"/>
        </w:rPr>
        <w:t xml:space="preserve">o nawierzchni </w:t>
      </w:r>
      <w:r w:rsidR="000A67D9">
        <w:rPr>
          <w:rFonts w:ascii="Times New Roman" w:hAnsi="Times New Roman"/>
        </w:rPr>
        <w:t>z płyt YUMBO</w:t>
      </w:r>
      <w:r>
        <w:rPr>
          <w:rFonts w:ascii="Times New Roman" w:hAnsi="Times New Roman"/>
        </w:rPr>
        <w:t xml:space="preserve"> o długości około </w:t>
      </w:r>
      <w:r w:rsidR="005972B8">
        <w:rPr>
          <w:rFonts w:ascii="Times New Roman" w:hAnsi="Times New Roman"/>
        </w:rPr>
        <w:t>620</w:t>
      </w:r>
      <w:r>
        <w:rPr>
          <w:rFonts w:ascii="Times New Roman" w:hAnsi="Times New Roman"/>
        </w:rPr>
        <w:t xml:space="preserve"> m</w:t>
      </w:r>
      <w:proofErr w:type="spellStart"/>
      <w:r>
        <w:rPr>
          <w:rFonts w:ascii="Times New Roman" w:hAnsi="Times New Roman"/>
        </w:rPr>
        <w:t>b</w:t>
      </w:r>
      <w:proofErr w:type="spellEnd"/>
      <w:r>
        <w:rPr>
          <w:rFonts w:ascii="Times New Roman" w:hAnsi="Times New Roman"/>
        </w:rPr>
        <w:t xml:space="preserve"> i szerokości </w:t>
      </w:r>
      <w:r w:rsidR="005972B8">
        <w:rPr>
          <w:rFonts w:ascii="Times New Roman" w:hAnsi="Times New Roman"/>
        </w:rPr>
        <w:t>3</w:t>
      </w:r>
      <w:r w:rsidR="000A67D9">
        <w:rPr>
          <w:rFonts w:ascii="Times New Roman" w:hAnsi="Times New Roman"/>
        </w:rPr>
        <w:t>,0</w:t>
      </w:r>
      <w:r>
        <w:rPr>
          <w:rFonts w:ascii="Times New Roman" w:hAnsi="Times New Roman"/>
        </w:rPr>
        <w:t xml:space="preserve"> m </w:t>
      </w:r>
      <w:r w:rsidRPr="00E07886">
        <w:rPr>
          <w:rFonts w:ascii="Times New Roman" w:hAnsi="Times New Roman"/>
        </w:rPr>
        <w:t xml:space="preserve">, </w:t>
      </w:r>
      <w:r>
        <w:rPr>
          <w:rFonts w:ascii="Times New Roman" w:hAnsi="Times New Roman"/>
        </w:rPr>
        <w:t>wykonanie poboczy z kruszywa</w:t>
      </w:r>
      <w:r w:rsidR="005972B8">
        <w:rPr>
          <w:rFonts w:ascii="Times New Roman" w:hAnsi="Times New Roman"/>
        </w:rPr>
        <w:t xml:space="preserve">, </w:t>
      </w:r>
      <w:r w:rsidR="005972B8" w:rsidRPr="00E07886">
        <w:rPr>
          <w:rFonts w:ascii="Times New Roman" w:hAnsi="Times New Roman"/>
        </w:rPr>
        <w:t xml:space="preserve">profilowanie </w:t>
      </w:r>
      <w:r w:rsidR="005972B8">
        <w:rPr>
          <w:rFonts w:ascii="Times New Roman" w:hAnsi="Times New Roman"/>
        </w:rPr>
        <w:t>poboczy gruntowych</w:t>
      </w:r>
      <w:r w:rsidRPr="00E07886">
        <w:rPr>
          <w:rFonts w:ascii="Times New Roman" w:hAnsi="Times New Roman"/>
        </w:rPr>
        <w:t>.</w:t>
      </w:r>
    </w:p>
    <w:p w14:paraId="3FACAA17" w14:textId="261DB31E" w:rsidR="007D1C4D" w:rsidRDefault="007D1C4D" w:rsidP="007D1C4D">
      <w:pPr>
        <w:pStyle w:val="Akapitzlist"/>
        <w:spacing w:after="0" w:line="23" w:lineRule="atLeast"/>
        <w:ind w:left="426"/>
        <w:jc w:val="both"/>
        <w:rPr>
          <w:rFonts w:ascii="Arial" w:hAnsi="Arial" w:cs="Arial"/>
          <w:sz w:val="20"/>
          <w:szCs w:val="20"/>
        </w:rPr>
      </w:pPr>
    </w:p>
    <w:p w14:paraId="5C6D5998" w14:textId="6A12F1EF" w:rsidR="005972B8" w:rsidRDefault="005972B8" w:rsidP="007D1C4D">
      <w:pPr>
        <w:pStyle w:val="Akapitzlist"/>
        <w:spacing w:after="0" w:line="23" w:lineRule="atLeast"/>
        <w:ind w:left="426"/>
        <w:jc w:val="both"/>
        <w:rPr>
          <w:rFonts w:ascii="Arial" w:hAnsi="Arial" w:cs="Arial"/>
          <w:sz w:val="20"/>
          <w:szCs w:val="20"/>
        </w:rPr>
      </w:pPr>
    </w:p>
    <w:p w14:paraId="0DD05D3D" w14:textId="39D2E827" w:rsidR="003245B0" w:rsidRPr="005972B8" w:rsidRDefault="005972B8" w:rsidP="003245B0">
      <w:pPr>
        <w:numPr>
          <w:ilvl w:val="0"/>
          <w:numId w:val="59"/>
        </w:numPr>
        <w:tabs>
          <w:tab w:val="left" w:pos="993"/>
        </w:tabs>
        <w:spacing w:after="0" w:line="23" w:lineRule="atLeast"/>
        <w:ind w:left="993" w:hanging="426"/>
        <w:jc w:val="both"/>
        <w:rPr>
          <w:rFonts w:ascii="Arial" w:hAnsi="Arial" w:cs="Arial"/>
          <w:sz w:val="20"/>
          <w:szCs w:val="20"/>
        </w:rPr>
      </w:pPr>
      <w:r w:rsidRPr="005972B8">
        <w:rPr>
          <w:rFonts w:ascii="Arial" w:hAnsi="Arial" w:cs="Arial"/>
          <w:sz w:val="20"/>
          <w:szCs w:val="20"/>
        </w:rPr>
        <w:lastRenderedPageBreak/>
        <w:t xml:space="preserve">Przed odbiorem końcowym Wykonawca opracuje i przekaże Zamawiającemu </w:t>
      </w:r>
      <w:r w:rsidR="003245B0" w:rsidRPr="005972B8">
        <w:rPr>
          <w:rFonts w:ascii="Arial" w:hAnsi="Arial" w:cs="Arial"/>
          <w:sz w:val="20"/>
          <w:szCs w:val="20"/>
        </w:rPr>
        <w:t>powykonawczą inwentaryzację geodezyjną lub powykonawczy operat geodezyjny wraz z dokumentem potwierdzającym jego złożenie  do właściwego ośrodka geodezji,</w:t>
      </w:r>
    </w:p>
    <w:p w14:paraId="4FA94A49" w14:textId="77777777" w:rsidR="003245B0" w:rsidRPr="003245B0" w:rsidRDefault="003245B0" w:rsidP="003245B0">
      <w:pPr>
        <w:tabs>
          <w:tab w:val="left" w:pos="993"/>
        </w:tabs>
        <w:spacing w:after="0" w:line="23" w:lineRule="atLeast"/>
        <w:ind w:left="993"/>
        <w:jc w:val="both"/>
        <w:rPr>
          <w:rFonts w:ascii="Arial" w:hAnsi="Arial" w:cs="Arial"/>
          <w:sz w:val="20"/>
          <w:szCs w:val="20"/>
        </w:rPr>
      </w:pPr>
    </w:p>
    <w:p w14:paraId="3A6EB2F3" w14:textId="0389C333" w:rsidR="00B7165E" w:rsidRPr="003245B0" w:rsidRDefault="00B7165E" w:rsidP="00B7165E">
      <w:pPr>
        <w:numPr>
          <w:ilvl w:val="0"/>
          <w:numId w:val="59"/>
        </w:numPr>
        <w:tabs>
          <w:tab w:val="left" w:pos="993"/>
        </w:tabs>
        <w:spacing w:after="0" w:line="23" w:lineRule="atLeast"/>
        <w:ind w:left="993" w:hanging="426"/>
        <w:jc w:val="both"/>
        <w:rPr>
          <w:rFonts w:ascii="Arial" w:hAnsi="Arial" w:cs="Arial"/>
          <w:sz w:val="20"/>
          <w:szCs w:val="20"/>
        </w:rPr>
      </w:pPr>
      <w:r w:rsidRPr="003245B0">
        <w:rPr>
          <w:rFonts w:ascii="Arial" w:hAnsi="Arial" w:cs="Arial"/>
          <w:sz w:val="20"/>
          <w:szCs w:val="20"/>
        </w:rPr>
        <w:t>Wszelkie koszty związane z ww. obowiązkami dotyczącymi dokumentacji powykonawczej i robót budowlanych ponosi Wykonawca</w:t>
      </w:r>
    </w:p>
    <w:p w14:paraId="57123958" w14:textId="77777777" w:rsidR="00356F8C" w:rsidRDefault="00356F8C" w:rsidP="00356F8C">
      <w:pPr>
        <w:tabs>
          <w:tab w:val="left" w:pos="993"/>
        </w:tabs>
        <w:spacing w:after="0" w:line="23" w:lineRule="atLeast"/>
        <w:ind w:left="993"/>
        <w:jc w:val="both"/>
        <w:rPr>
          <w:rFonts w:ascii="Arial" w:hAnsi="Arial" w:cs="Arial"/>
          <w:strike/>
          <w:sz w:val="20"/>
          <w:szCs w:val="20"/>
          <w:highlight w:val="yellow"/>
        </w:rPr>
      </w:pPr>
    </w:p>
    <w:p w14:paraId="2DED5A54" w14:textId="77777777" w:rsidR="00356F8C" w:rsidRPr="007D1C4D" w:rsidRDefault="00356F8C" w:rsidP="003245B0">
      <w:pPr>
        <w:tabs>
          <w:tab w:val="left" w:pos="993"/>
        </w:tabs>
        <w:spacing w:after="0" w:line="23" w:lineRule="atLeast"/>
        <w:ind w:left="993"/>
        <w:jc w:val="both"/>
        <w:rPr>
          <w:rFonts w:ascii="Arial" w:hAnsi="Arial" w:cs="Arial"/>
          <w:strike/>
          <w:sz w:val="20"/>
          <w:szCs w:val="20"/>
          <w:highlight w:val="yellow"/>
        </w:rPr>
      </w:pPr>
    </w:p>
    <w:p w14:paraId="43D3E32D"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ramach niniejszej umowy Wykonawca winien zrealizować zadanie inwestycyjne zgodnie                          z wymaganiami określonymi przez Zamawiającego i zasadami wiedzy technicznej określonych                    w ofercie z dnia ……</w:t>
      </w:r>
      <w:r w:rsidR="00283DCF">
        <w:rPr>
          <w:rFonts w:ascii="Arial" w:eastAsia="Times New Roman" w:hAnsi="Arial" w:cs="Arial"/>
          <w:sz w:val="20"/>
          <w:szCs w:val="20"/>
          <w:lang w:eastAsia="pl-PL"/>
        </w:rPr>
        <w:t>…..</w:t>
      </w:r>
      <w:r w:rsidRPr="009947DC">
        <w:rPr>
          <w:rFonts w:ascii="Arial" w:eastAsia="Times New Roman" w:hAnsi="Arial" w:cs="Arial"/>
          <w:sz w:val="20"/>
          <w:szCs w:val="20"/>
          <w:lang w:eastAsia="pl-PL"/>
        </w:rPr>
        <w:t xml:space="preserve"> stanowiącej część składową umowy oraz zgodnie z zakresem określonym                 w </w:t>
      </w:r>
      <w:r w:rsidR="00536DC3">
        <w:rPr>
          <w:rFonts w:ascii="Arial" w:eastAsia="Times New Roman" w:hAnsi="Arial" w:cs="Arial"/>
          <w:sz w:val="20"/>
          <w:szCs w:val="20"/>
          <w:lang w:eastAsia="pl-PL"/>
        </w:rPr>
        <w:t>opisie przedmiotu zamówienia</w:t>
      </w:r>
      <w:r w:rsidRPr="009947DC">
        <w:rPr>
          <w:rFonts w:ascii="Arial" w:eastAsia="Times New Roman" w:hAnsi="Arial" w:cs="Arial"/>
          <w:sz w:val="20"/>
          <w:szCs w:val="20"/>
          <w:lang w:eastAsia="pl-PL"/>
        </w:rPr>
        <w:t>,</w:t>
      </w:r>
      <w:r w:rsidR="00611040">
        <w:rPr>
          <w:rFonts w:ascii="Arial" w:eastAsia="Times New Roman" w:hAnsi="Arial" w:cs="Arial"/>
          <w:sz w:val="20"/>
          <w:szCs w:val="20"/>
          <w:lang w:eastAsia="pl-PL"/>
        </w:rPr>
        <w:t xml:space="preserve"> dokumentacji projektowej,</w:t>
      </w:r>
      <w:r w:rsidRPr="009947DC">
        <w:rPr>
          <w:rFonts w:ascii="Arial" w:eastAsia="Times New Roman" w:hAnsi="Arial" w:cs="Arial"/>
          <w:sz w:val="20"/>
          <w:szCs w:val="20"/>
          <w:lang w:eastAsia="pl-PL"/>
        </w:rPr>
        <w:t xml:space="preserve"> stanowiącym</w:t>
      </w:r>
      <w:r w:rsidR="00611040">
        <w:rPr>
          <w:rFonts w:ascii="Arial" w:eastAsia="Times New Roman" w:hAnsi="Arial" w:cs="Arial"/>
          <w:sz w:val="20"/>
          <w:szCs w:val="20"/>
          <w:lang w:eastAsia="pl-PL"/>
        </w:rPr>
        <w:t>i</w:t>
      </w:r>
      <w:r w:rsidRPr="009947DC">
        <w:rPr>
          <w:rFonts w:ascii="Arial" w:eastAsia="Times New Roman" w:hAnsi="Arial" w:cs="Arial"/>
          <w:sz w:val="20"/>
          <w:szCs w:val="20"/>
          <w:lang w:eastAsia="pl-PL"/>
        </w:rPr>
        <w:t xml:space="preserve"> załącznik</w:t>
      </w:r>
      <w:r w:rsidR="00611040">
        <w:rPr>
          <w:rFonts w:ascii="Arial" w:eastAsia="Times New Roman" w:hAnsi="Arial" w:cs="Arial"/>
          <w:sz w:val="20"/>
          <w:szCs w:val="20"/>
          <w:lang w:eastAsia="pl-PL"/>
        </w:rPr>
        <w:t>ami</w:t>
      </w:r>
      <w:r w:rsidRPr="009947DC">
        <w:rPr>
          <w:rFonts w:ascii="Arial" w:eastAsia="Times New Roman" w:hAnsi="Arial" w:cs="Arial"/>
          <w:sz w:val="20"/>
          <w:szCs w:val="20"/>
          <w:lang w:eastAsia="pl-PL"/>
        </w:rPr>
        <w:t xml:space="preserve"> do SWZ. Oferta Wykonawcy oraz SWZ stanowią integralną część niniejszej umowy.</w:t>
      </w:r>
    </w:p>
    <w:p w14:paraId="32BF1974"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iż:</w:t>
      </w:r>
    </w:p>
    <w:p w14:paraId="68404464"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zapoznał się z należytą starannością z dokumentami dostarczonymi przez</w:t>
      </w:r>
      <w:r w:rsidR="00D033E7">
        <w:rPr>
          <w:rFonts w:ascii="Arial" w:hAnsi="Arial" w:cs="Arial"/>
          <w:sz w:val="20"/>
          <w:szCs w:val="20"/>
        </w:rPr>
        <w:t xml:space="preserve"> Zamawiającego, w szczególności: dokumentacją projektową, </w:t>
      </w:r>
      <w:r w:rsidR="00536DC3">
        <w:rPr>
          <w:rFonts w:ascii="Arial" w:hAnsi="Arial" w:cs="Arial"/>
          <w:sz w:val="20"/>
          <w:szCs w:val="20"/>
        </w:rPr>
        <w:t>opisem przedmiotu zamówienia</w:t>
      </w:r>
      <w:r w:rsidR="00283DCF">
        <w:rPr>
          <w:rFonts w:ascii="Arial" w:hAnsi="Arial" w:cs="Arial"/>
          <w:sz w:val="20"/>
          <w:szCs w:val="20"/>
        </w:rPr>
        <w:t xml:space="preserve">, </w:t>
      </w:r>
      <w:r w:rsidRPr="009947DC">
        <w:rPr>
          <w:rFonts w:ascii="Arial" w:hAnsi="Arial" w:cs="Arial"/>
          <w:sz w:val="20"/>
          <w:szCs w:val="20"/>
        </w:rPr>
        <w:t>oraz terenem budowy i nie wnosi do nich jakichkolwiek zastrzeżeń,</w:t>
      </w:r>
    </w:p>
    <w:p w14:paraId="048C9496"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na podstawie dokumentów otrzymanych od Zamawiającego posiadł znajomość ogólnych i szczególnych warunków związanych z obszarem objętym zadaniem i trudnościami, jakie mogą wynikać z charakterystyki tego terenu,</w:t>
      </w:r>
    </w:p>
    <w:p w14:paraId="202CF352"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szczegółowo zapoznał się z wymaganiami Zamawiającego, które uwzględnił w swojej ofercie i dokonał należytej wyceny prac,</w:t>
      </w:r>
    </w:p>
    <w:p w14:paraId="777F466F"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rozważył warunki realizacji umowy i wynikające z nich koszty oraz inne okoliczności niezbędne do zrealizowania powierzonego zadania,</w:t>
      </w:r>
    </w:p>
    <w:p w14:paraId="68BE129F" w14:textId="77777777" w:rsidR="009947DC" w:rsidRPr="009947DC" w:rsidRDefault="009947DC" w:rsidP="00D842FD">
      <w:pPr>
        <w:widowControl w:val="0"/>
        <w:numPr>
          <w:ilvl w:val="0"/>
          <w:numId w:val="2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5EDD592B" w14:textId="77777777" w:rsidR="009947DC" w:rsidRP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jest zobowiązany wykonać przedmiot niniejszej umowy zgodnie z obowiązującymi przepisami prawa i normami, zasadami wiedzy technicznej i sztuki budowlanej. </w:t>
      </w:r>
    </w:p>
    <w:p w14:paraId="6CB2A6AD" w14:textId="77777777" w:rsidR="009947DC" w:rsidRPr="00283DCF"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283DCF">
        <w:rPr>
          <w:rFonts w:ascii="Arial" w:eastAsia="Times New Roman" w:hAnsi="Arial" w:cs="Arial"/>
          <w:sz w:val="20"/>
          <w:szCs w:val="20"/>
          <w:lang w:eastAsia="pl-PL"/>
        </w:rPr>
        <w:t>Wykonawca oświadcza, że zapoznał się z warunkami reali</w:t>
      </w:r>
      <w:r w:rsidR="00283DCF">
        <w:rPr>
          <w:rFonts w:ascii="Arial" w:eastAsia="Times New Roman" w:hAnsi="Arial" w:cs="Arial"/>
          <w:sz w:val="20"/>
          <w:szCs w:val="20"/>
          <w:lang w:eastAsia="pl-PL"/>
        </w:rPr>
        <w:t xml:space="preserve">zacji zamówienia publicznego, </w:t>
      </w:r>
      <w:r w:rsidRPr="00283DCF">
        <w:rPr>
          <w:rFonts w:ascii="Arial" w:eastAsia="Times New Roman" w:hAnsi="Arial" w:cs="Arial"/>
          <w:sz w:val="20"/>
          <w:szCs w:val="20"/>
          <w:lang w:eastAsia="pl-PL"/>
        </w:rPr>
        <w:t>a zamówienie przyjmuje do realizacji bez zastrzeżeń i wykona zakres prac, zgodnie z zasadami wiedzy i sztuki budowlanej, aktualnym stanem wiedzy technicznej oraz zachowując postanowienia przepisów prawa.</w:t>
      </w:r>
    </w:p>
    <w:p w14:paraId="1CB135CF" w14:textId="77777777" w:rsidR="009947DC" w:rsidRDefault="009947DC"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w:t>
      </w:r>
    </w:p>
    <w:p w14:paraId="5569FC85" w14:textId="6A77E649" w:rsidR="00026F05" w:rsidRDefault="00026F05" w:rsidP="00D842FD">
      <w:pPr>
        <w:widowControl w:val="0"/>
        <w:numPr>
          <w:ilvl w:val="0"/>
          <w:numId w:val="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26F05">
        <w:rPr>
          <w:rFonts w:ascii="Arial" w:eastAsia="Times New Roman" w:hAnsi="Arial" w:cs="Arial"/>
          <w:b/>
          <w:sz w:val="20"/>
          <w:szCs w:val="20"/>
          <w:lang w:eastAsia="pl-PL"/>
        </w:rPr>
        <w:t xml:space="preserve">Zadanie jest dofinansowane </w:t>
      </w:r>
      <w:r w:rsidR="005972B8" w:rsidRPr="00026F05">
        <w:rPr>
          <w:rFonts w:ascii="Arial" w:eastAsia="Times New Roman" w:hAnsi="Arial" w:cs="Arial"/>
          <w:b/>
          <w:sz w:val="20"/>
          <w:szCs w:val="20"/>
          <w:lang w:eastAsia="pl-PL"/>
        </w:rPr>
        <w:t>z</w:t>
      </w:r>
      <w:r w:rsidR="005972B8">
        <w:rPr>
          <w:rFonts w:ascii="Arial" w:eastAsia="Times New Roman" w:hAnsi="Arial" w:cs="Arial"/>
          <w:b/>
          <w:sz w:val="20"/>
          <w:szCs w:val="20"/>
          <w:lang w:eastAsia="pl-PL"/>
        </w:rPr>
        <w:t>e środków</w:t>
      </w:r>
      <w:r w:rsidR="005972B8" w:rsidRPr="00026F05">
        <w:rPr>
          <w:rFonts w:ascii="Arial" w:eastAsia="Times New Roman" w:hAnsi="Arial" w:cs="Arial"/>
          <w:b/>
          <w:sz w:val="20"/>
          <w:szCs w:val="20"/>
          <w:lang w:eastAsia="pl-PL"/>
        </w:rPr>
        <w:t xml:space="preserve"> </w:t>
      </w:r>
      <w:r w:rsidR="005972B8">
        <w:rPr>
          <w:rFonts w:ascii="Arial" w:eastAsia="Times New Roman" w:hAnsi="Arial" w:cs="Arial"/>
          <w:b/>
          <w:sz w:val="20"/>
          <w:szCs w:val="20"/>
          <w:lang w:eastAsia="pl-PL"/>
        </w:rPr>
        <w:t>Województwa Pomorskiego.</w:t>
      </w:r>
    </w:p>
    <w:p w14:paraId="5E096E9B" w14:textId="77777777" w:rsidR="00197F9B" w:rsidRDefault="00197F9B"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2AE5068D"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536DC3">
        <w:rPr>
          <w:rFonts w:ascii="Arial" w:eastAsia="Times New Roman" w:hAnsi="Arial" w:cs="Arial"/>
          <w:b/>
          <w:sz w:val="20"/>
          <w:szCs w:val="20"/>
          <w:lang w:eastAsia="pl-PL"/>
        </w:rPr>
        <w:t>3</w:t>
      </w:r>
      <w:r w:rsidRPr="009947DC">
        <w:rPr>
          <w:rFonts w:ascii="Arial" w:eastAsia="Times New Roman" w:hAnsi="Arial" w:cs="Arial"/>
          <w:b/>
          <w:sz w:val="20"/>
          <w:szCs w:val="20"/>
          <w:lang w:eastAsia="pl-PL"/>
        </w:rPr>
        <w:t>.</w:t>
      </w:r>
    </w:p>
    <w:p w14:paraId="2F392BAF"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Obowiązki Zamawiającego</w:t>
      </w:r>
    </w:p>
    <w:p w14:paraId="3F4DB7F5" w14:textId="77777777" w:rsidR="009947DC" w:rsidRPr="009947DC" w:rsidRDefault="009947DC" w:rsidP="009947DC">
      <w:pPr>
        <w:widowControl w:val="0"/>
        <w:autoSpaceDE w:val="0"/>
        <w:autoSpaceDN w:val="0"/>
        <w:adjustRightInd w:val="0"/>
        <w:spacing w:after="12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obowiązków Zamawiającego należy:</w:t>
      </w:r>
    </w:p>
    <w:p w14:paraId="2397149D" w14:textId="7D3D75A4"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protokolarne przekazanie terenu budowy w terminie do </w:t>
      </w:r>
      <w:r w:rsidR="00A973A2">
        <w:rPr>
          <w:rFonts w:ascii="Arial" w:hAnsi="Arial" w:cs="Arial"/>
          <w:sz w:val="20"/>
          <w:szCs w:val="20"/>
          <w:highlight w:val="yellow"/>
        </w:rPr>
        <w:t>7</w:t>
      </w:r>
      <w:r w:rsidRPr="00EE23EE">
        <w:rPr>
          <w:rFonts w:ascii="Arial" w:hAnsi="Arial" w:cs="Arial"/>
          <w:sz w:val="20"/>
          <w:szCs w:val="20"/>
          <w:highlight w:val="yellow"/>
        </w:rPr>
        <w:t xml:space="preserve"> dni </w:t>
      </w:r>
      <w:r w:rsidR="00EE23EE" w:rsidRPr="00EE23EE">
        <w:rPr>
          <w:rFonts w:ascii="Arial" w:hAnsi="Arial" w:cs="Arial"/>
          <w:sz w:val="20"/>
          <w:szCs w:val="20"/>
          <w:highlight w:val="yellow"/>
        </w:rPr>
        <w:t>kalendarzow</w:t>
      </w:r>
      <w:r w:rsidR="00D033E7" w:rsidRPr="00EE23EE">
        <w:rPr>
          <w:rFonts w:ascii="Arial" w:hAnsi="Arial" w:cs="Arial"/>
          <w:sz w:val="20"/>
          <w:szCs w:val="20"/>
          <w:highlight w:val="yellow"/>
        </w:rPr>
        <w:t>ych</w:t>
      </w:r>
      <w:r w:rsidR="00D033E7">
        <w:rPr>
          <w:rFonts w:ascii="Arial" w:hAnsi="Arial" w:cs="Arial"/>
          <w:sz w:val="20"/>
          <w:szCs w:val="20"/>
        </w:rPr>
        <w:t xml:space="preserve"> </w:t>
      </w:r>
      <w:r w:rsidRPr="009947DC">
        <w:rPr>
          <w:rFonts w:ascii="Arial" w:hAnsi="Arial" w:cs="Arial"/>
          <w:sz w:val="20"/>
          <w:szCs w:val="20"/>
        </w:rPr>
        <w:t xml:space="preserve">liczonych od dnia </w:t>
      </w:r>
      <w:r w:rsidR="00536DC3">
        <w:rPr>
          <w:rFonts w:ascii="Arial" w:hAnsi="Arial" w:cs="Arial"/>
          <w:sz w:val="20"/>
          <w:szCs w:val="20"/>
        </w:rPr>
        <w:t>zawarcia umowy</w:t>
      </w:r>
      <w:r w:rsidRPr="009947DC">
        <w:rPr>
          <w:rFonts w:ascii="Arial" w:hAnsi="Arial" w:cs="Arial"/>
          <w:sz w:val="20"/>
          <w:szCs w:val="20"/>
        </w:rPr>
        <w:t xml:space="preserve"> wraz z wymaganymi przepisami prawa wszelkimi decyzjami, uzgodnieniami i opiniami umożliwiającymi realizację inwestycji,</w:t>
      </w:r>
    </w:p>
    <w:p w14:paraId="75FE8002"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odebranie przedmiotu umowy po sprawdzeniu jego należytego wykonania,</w:t>
      </w:r>
    </w:p>
    <w:p w14:paraId="3F81B6AD" w14:textId="77777777" w:rsidR="009947DC" w:rsidRPr="00C65169"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C65169">
        <w:rPr>
          <w:rFonts w:ascii="Arial" w:hAnsi="Arial" w:cs="Arial"/>
          <w:sz w:val="20"/>
          <w:szCs w:val="20"/>
        </w:rPr>
        <w:t>zapewnienie nadzoru inwestorskiego,</w:t>
      </w:r>
    </w:p>
    <w:p w14:paraId="6E49DEB1"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udzielenie Wykonawcy lub osobom przez niego upoważnionym pełnomocnictw niezbędnych do realizacji umowy,</w:t>
      </w:r>
    </w:p>
    <w:p w14:paraId="22F10FF5" w14:textId="77777777" w:rsidR="009947DC" w:rsidRPr="009947DC" w:rsidRDefault="009947DC" w:rsidP="00D842FD">
      <w:pPr>
        <w:widowControl w:val="0"/>
        <w:numPr>
          <w:ilvl w:val="0"/>
          <w:numId w:val="35"/>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zapłata wynagrodzenia przysługującego Wykonawcy z tytułu należytej realizacji niniejszej umowy.</w:t>
      </w:r>
    </w:p>
    <w:p w14:paraId="14FDF3F6" w14:textId="0FD01583" w:rsidR="003225CA" w:rsidRDefault="003225CA"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6D84E28E" w14:textId="77777777" w:rsidR="009947DC" w:rsidRPr="009947DC" w:rsidRDefault="00536DC3"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Pr>
          <w:rFonts w:ascii="Arial" w:eastAsia="Times New Roman" w:hAnsi="Arial" w:cs="Arial"/>
          <w:b/>
          <w:sz w:val="20"/>
          <w:szCs w:val="20"/>
          <w:lang w:eastAsia="pl-PL"/>
        </w:rPr>
        <w:lastRenderedPageBreak/>
        <w:t>§ 4</w:t>
      </w:r>
      <w:r w:rsidR="009947DC" w:rsidRPr="009947DC">
        <w:rPr>
          <w:rFonts w:ascii="Arial" w:eastAsia="Times New Roman" w:hAnsi="Arial" w:cs="Arial"/>
          <w:b/>
          <w:sz w:val="20"/>
          <w:szCs w:val="20"/>
          <w:lang w:eastAsia="pl-PL"/>
        </w:rPr>
        <w:t>.</w:t>
      </w:r>
    </w:p>
    <w:p w14:paraId="1DF458A6" w14:textId="77777777" w:rsidR="009947DC" w:rsidRPr="00880D43" w:rsidRDefault="009947DC" w:rsidP="009947DC">
      <w:pPr>
        <w:keepNext/>
        <w:spacing w:after="120"/>
        <w:jc w:val="center"/>
        <w:outlineLvl w:val="1"/>
        <w:rPr>
          <w:rFonts w:ascii="Arial" w:eastAsia="Times New Roman" w:hAnsi="Arial" w:cs="Arial"/>
          <w:b/>
          <w:sz w:val="20"/>
          <w:szCs w:val="20"/>
          <w:lang w:eastAsia="pl-PL"/>
        </w:rPr>
      </w:pPr>
      <w:r w:rsidRPr="00880D43">
        <w:rPr>
          <w:rFonts w:ascii="Arial" w:eastAsia="Times New Roman" w:hAnsi="Arial" w:cs="Arial"/>
          <w:b/>
          <w:sz w:val="20"/>
          <w:szCs w:val="20"/>
          <w:lang w:eastAsia="pl-PL"/>
        </w:rPr>
        <w:t>Obowiązki i odpowiedzialność Wykonawcy</w:t>
      </w:r>
    </w:p>
    <w:p w14:paraId="41F9A3E8" w14:textId="77777777" w:rsidR="009947DC" w:rsidRPr="00880D43"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880D43">
        <w:rPr>
          <w:rFonts w:ascii="Arial" w:eastAsia="Times New Roman" w:hAnsi="Arial" w:cs="Arial"/>
          <w:sz w:val="20"/>
          <w:szCs w:val="20"/>
          <w:lang w:eastAsia="pl-PL"/>
        </w:rPr>
        <w:t>Wykonawca zobowiązany jest w szczególności do:</w:t>
      </w:r>
    </w:p>
    <w:p w14:paraId="2111DFB0"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880D43">
        <w:rPr>
          <w:rFonts w:ascii="Arial" w:hAnsi="Arial" w:cs="Arial"/>
          <w:sz w:val="20"/>
          <w:szCs w:val="20"/>
        </w:rPr>
        <w:t xml:space="preserve">wykonania przedmiotu Umowy zgodnie z ofertą, SWZ wraz ze stanowiącym integralną część SWZ </w:t>
      </w:r>
      <w:r w:rsidR="00E757B4" w:rsidRPr="00880D43">
        <w:rPr>
          <w:rFonts w:ascii="Arial" w:hAnsi="Arial" w:cs="Arial"/>
          <w:sz w:val="20"/>
          <w:szCs w:val="20"/>
        </w:rPr>
        <w:t>–</w:t>
      </w:r>
      <w:r w:rsidRPr="00880D43">
        <w:rPr>
          <w:rFonts w:ascii="Arial" w:hAnsi="Arial" w:cs="Arial"/>
          <w:sz w:val="20"/>
          <w:szCs w:val="20"/>
        </w:rPr>
        <w:t xml:space="preserve"> </w:t>
      </w:r>
      <w:r w:rsidR="00D033E7" w:rsidRPr="00880D43">
        <w:rPr>
          <w:rFonts w:ascii="Arial" w:hAnsi="Arial" w:cs="Arial"/>
          <w:sz w:val="20"/>
          <w:szCs w:val="20"/>
        </w:rPr>
        <w:t xml:space="preserve">dokumentacją projektową, </w:t>
      </w:r>
      <w:r w:rsidR="00536DC3" w:rsidRPr="00880D43">
        <w:rPr>
          <w:rFonts w:ascii="Arial" w:hAnsi="Arial" w:cs="Arial"/>
          <w:sz w:val="20"/>
          <w:szCs w:val="20"/>
        </w:rPr>
        <w:t>opisem przedmiotu zamówienia</w:t>
      </w:r>
      <w:r w:rsidRPr="00880D43">
        <w:rPr>
          <w:rFonts w:ascii="Arial" w:hAnsi="Arial" w:cs="Arial"/>
          <w:sz w:val="20"/>
          <w:szCs w:val="20"/>
        </w:rPr>
        <w:t>, w tym wykonania robót budowlanych zgodnie z zasadami sztuki, wiedzy technicznej</w:t>
      </w:r>
      <w:r w:rsidRPr="009947DC">
        <w:rPr>
          <w:rFonts w:ascii="Arial" w:hAnsi="Arial" w:cs="Arial"/>
          <w:sz w:val="20"/>
          <w:szCs w:val="20"/>
        </w:rPr>
        <w:t xml:space="preserve"> i przepisami prawa oraz z punktu widzenia celu, któremu służy przedmiot umowy,</w:t>
      </w:r>
    </w:p>
    <w:p w14:paraId="45BF25B3"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bookmarkStart w:id="0" w:name="_Hlk511738046"/>
      <w:r w:rsidRPr="00CA76DC">
        <w:rPr>
          <w:rFonts w:ascii="Arial" w:hAnsi="Arial" w:cs="Arial"/>
          <w:sz w:val="20"/>
          <w:szCs w:val="20"/>
        </w:rPr>
        <w:t>W przypadku wyznaczenia objazdów na czas wykonywania robót wykonawca zobowiązany jest do ich uzgodnienia z odpowiednimi zarządcami dróg oraz utrzymywania na swój koszt,</w:t>
      </w:r>
    </w:p>
    <w:bookmarkEnd w:id="0"/>
    <w:p w14:paraId="579BC9CB"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terenu robót,</w:t>
      </w:r>
    </w:p>
    <w:p w14:paraId="0E99650A"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zgodnie ze złożoną ofertą i wymaganiami określonymi przez Zamawiającego w </w:t>
      </w:r>
      <w:r w:rsidR="00536DC3">
        <w:rPr>
          <w:rFonts w:ascii="Arial" w:hAnsi="Arial" w:cs="Arial"/>
          <w:sz w:val="20"/>
          <w:szCs w:val="20"/>
        </w:rPr>
        <w:t>opisie przedmiotu zamówienia</w:t>
      </w:r>
      <w:r w:rsidR="00CA76DC">
        <w:rPr>
          <w:rFonts w:ascii="Arial" w:hAnsi="Arial" w:cs="Arial"/>
          <w:sz w:val="20"/>
          <w:szCs w:val="20"/>
        </w:rPr>
        <w:t xml:space="preserve"> i SWZ</w:t>
      </w:r>
      <w:r w:rsidRPr="009947DC">
        <w:rPr>
          <w:rFonts w:ascii="Arial" w:hAnsi="Arial" w:cs="Arial"/>
          <w:sz w:val="20"/>
          <w:szCs w:val="20"/>
        </w:rPr>
        <w:t>,</w:t>
      </w:r>
    </w:p>
    <w:p w14:paraId="2DC5E083"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wykonania robót budowlanych z materiałów i urządzeń odpowiadających wymaganiom określonym w </w:t>
      </w:r>
      <w:r w:rsidR="00197F9B">
        <w:rPr>
          <w:rFonts w:ascii="Arial" w:hAnsi="Arial" w:cs="Arial"/>
          <w:sz w:val="20"/>
          <w:szCs w:val="20"/>
        </w:rPr>
        <w:t>dokumentacji projektowej</w:t>
      </w:r>
      <w:r w:rsidRPr="009947DC">
        <w:rPr>
          <w:rFonts w:ascii="Arial" w:hAnsi="Arial" w:cs="Arial"/>
          <w:sz w:val="20"/>
          <w:szCs w:val="20"/>
        </w:rPr>
        <w:t xml:space="preserve"> oraz w art. 10 ustawy z dnia 7 lipca 1994 roku Prawo budowlane i ustawy o wyrobach budowlanych, okazania na każde żądanie Zamawiającego lub Inspektora nadzoru inwestorskiego dokumentów, z których wynika wprowadzenie do obrotu wyrobów budowlanych dla każdego używanego na budowie wyrobu,</w:t>
      </w:r>
    </w:p>
    <w:p w14:paraId="1B42DE0E" w14:textId="77777777"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prowadzenia dokumentacji budowy oraz wykonania dokumentacji powykonawczej budowy zgodnie z przepisami Prawa Budowlanego</w:t>
      </w:r>
      <w:r w:rsidR="00CA76DC" w:rsidRPr="001F3897">
        <w:rPr>
          <w:rFonts w:ascii="Arial" w:hAnsi="Arial" w:cs="Arial"/>
          <w:sz w:val="20"/>
          <w:szCs w:val="20"/>
        </w:rPr>
        <w:t xml:space="preserve"> oraz zapisami SWZ</w:t>
      </w:r>
      <w:r w:rsidRPr="001F3897">
        <w:rPr>
          <w:rFonts w:ascii="Arial" w:hAnsi="Arial" w:cs="Arial"/>
          <w:sz w:val="20"/>
          <w:szCs w:val="20"/>
        </w:rPr>
        <w:t>,</w:t>
      </w:r>
    </w:p>
    <w:p w14:paraId="6F4D781B"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realizacji wskazań Kierownika budowy lub Kierowników robót, posiadających niezbędne uprawnienia budowlane i doświadczenie zgodnie z SWZ i ofertą Wykonawcy,</w:t>
      </w:r>
    </w:p>
    <w:p w14:paraId="0A05866B" w14:textId="77777777" w:rsidR="009947DC" w:rsidRPr="001F3897"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przekazywania Inspektorowi nadzoru inwestorskiego </w:t>
      </w:r>
      <w:r w:rsidR="001F3897" w:rsidRPr="001F3897">
        <w:rPr>
          <w:rFonts w:ascii="Arial" w:hAnsi="Arial" w:cs="Arial"/>
          <w:sz w:val="20"/>
          <w:szCs w:val="20"/>
        </w:rPr>
        <w:t xml:space="preserve"> </w:t>
      </w:r>
      <w:r w:rsidRPr="001F3897">
        <w:rPr>
          <w:rFonts w:ascii="Arial" w:hAnsi="Arial" w:cs="Arial"/>
          <w:sz w:val="20"/>
          <w:szCs w:val="20"/>
        </w:rPr>
        <w:t>informacji dotyczących realizacji Umowy oraz umożliwiania mu przeprowadzenie kontroli jej wykonania,</w:t>
      </w:r>
    </w:p>
    <w:p w14:paraId="11026BD9"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wykonania robót budowlanych oraz innych czynności objętych przedmiotem Umowy zgodnie z właściwymi przepisami prawa, w tym z zakresu bezpieczeństwa i higieny pracy obowiązującymi przy wykonywaniu robót budowlanych oraz z zasadami wiedzy technicznej,</w:t>
      </w:r>
    </w:p>
    <w:p w14:paraId="24F0276B" w14:textId="77777777" w:rsidR="009947DC" w:rsidRPr="00CA76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CA76DC">
        <w:rPr>
          <w:rFonts w:ascii="Arial" w:hAnsi="Arial" w:cs="Arial"/>
          <w:sz w:val="20"/>
          <w:szCs w:val="20"/>
        </w:rPr>
        <w:t>utylizacji odpadów, materiałów budowlanych pochodzących z wykonania robót, łącznie z ponoszeniem kosztów utylizacji. Odpady powstałe w wyniku realizacji inwestycji wykonawca powinien zutylizować zgodnie z obowiązującymi przepisami na swój koszt. Grunt nadający się do wbudowania należy po przebadaniu (stwierdzeniu przydatności) wykorzystać w maksymalny sposób do budowy drogi,</w:t>
      </w:r>
    </w:p>
    <w:p w14:paraId="2C250791"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14:paraId="23A01B65"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ponoszenia pełnej odpowiedzialności za bezpieczeństwo wszelkich działań prowadzonych na terenie robót i poza nim, a związanych z wykonaniem przedmiotu umowy,</w:t>
      </w:r>
    </w:p>
    <w:p w14:paraId="5047C3BD"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ponoszenia pełnej odpowiedzialności za szkody oraz następstwa nieszczęśliwych wypadków pracowników i osób trzecich, powstałe w związku z prowadzonymi robotami, </w:t>
      </w:r>
    </w:p>
    <w:p w14:paraId="6C2CFF87"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dostarczenia niezbędnych dokumentów potwierdzających parametry techniczne oraz wymagane normy stosowanych materiałów i urządzeń, w tym np. wyników oraz protokołów badań, sprawozdań i prób dotyczących realizowanego przedmiotu niniejszej umowy;</w:t>
      </w:r>
    </w:p>
    <w:p w14:paraId="1553BE07"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zabezpieczenia instalacji, urządzeń i obiektów na terenie robót i w jej bezpośrednim otoczeniu, przed ich zniszczeniem lub uszkodzeniem w trakcie wykonywania robót,</w:t>
      </w:r>
    </w:p>
    <w:p w14:paraId="48ADE03E"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dbania o porządek na terenie robót oraz utrzymywanie terenu robót w należytym stanie i porządku oraz w stanie wolnym od przeszkód komunikacyjnych,</w:t>
      </w:r>
    </w:p>
    <w:p w14:paraId="51809239"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uporządkowania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4C767D88"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zgłaszania gotowości do odbioru przedmiotu Umowy i brania udziału w wyznaczonych terminach w odbiorach przedmiotu Umowy,</w:t>
      </w:r>
    </w:p>
    <w:p w14:paraId="78BAA8AA"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terminowego usuwania wad, ujawnionych w czasie wykonywania przedmiotu Umowy lub ujawnionych w czasie odbiorów lub w czasie obowiązywania rękojmi lub gwarancji,</w:t>
      </w:r>
    </w:p>
    <w:p w14:paraId="2BE56EEE"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 xml:space="preserve">stosowania się do </w:t>
      </w:r>
      <w:r w:rsidRPr="004A50EF">
        <w:rPr>
          <w:rFonts w:ascii="Arial" w:hAnsi="Arial" w:cs="Arial"/>
          <w:sz w:val="20"/>
          <w:szCs w:val="20"/>
        </w:rPr>
        <w:t>poleceń Inspektora nadzoru inwestorskiego potwierdzonych wpisem do Dziennika budowy, zgodnych z przepisami prawa i postanowieniami Umowy,</w:t>
      </w:r>
    </w:p>
    <w:p w14:paraId="1BDD6CF7"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usunięcia wszelkich braków, niedoróbek i wad stwierdzonych przez nadzór inwestorski w trakcie trwania robót w terminie nie dłuższym niż termin technicznie uzasadniony i konieczny do usunięcia,</w:t>
      </w:r>
    </w:p>
    <w:p w14:paraId="18AA04AB"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 xml:space="preserve">ponoszenia wyłącznej odpowiedzialności za wszelkie szkody będące następstwem niewykonania lub nienależytego wykonania przedmiotu umowy, które to szkody Wykonawca </w:t>
      </w:r>
      <w:r w:rsidRPr="004A50EF">
        <w:rPr>
          <w:rFonts w:ascii="Arial" w:hAnsi="Arial" w:cs="Arial"/>
          <w:sz w:val="20"/>
          <w:szCs w:val="20"/>
        </w:rPr>
        <w:lastRenderedPageBreak/>
        <w:t>zobowiązuje się pokryć w pełnej wysokości,</w:t>
      </w:r>
    </w:p>
    <w:p w14:paraId="4D81CBCB" w14:textId="77777777" w:rsidR="009947DC" w:rsidRPr="004A50EF"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zapłaty wynagrodzenia należnego podwykonawcom, jeżeli Wykonawca dopuszcza podwykonawców do udziału w realizacji Umowy.</w:t>
      </w:r>
    </w:p>
    <w:p w14:paraId="07740304"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4A50EF">
        <w:rPr>
          <w:rFonts w:ascii="Arial" w:hAnsi="Arial" w:cs="Arial"/>
          <w:sz w:val="20"/>
          <w:szCs w:val="20"/>
        </w:rPr>
        <w:t>sporządzania, na żądanie Inspektora nadzoru inwestorskiego, planów organizacji robót budowlanych służących realizacji przedmiotu Umowy i metod, które zamierza</w:t>
      </w:r>
      <w:r w:rsidRPr="009947DC">
        <w:rPr>
          <w:rFonts w:ascii="Arial" w:hAnsi="Arial" w:cs="Arial"/>
          <w:sz w:val="20"/>
          <w:szCs w:val="20"/>
        </w:rPr>
        <w:t xml:space="preserve"> w tym celu przyjąć,</w:t>
      </w:r>
    </w:p>
    <w:p w14:paraId="08A462E2" w14:textId="77777777" w:rsidR="009947DC" w:rsidRPr="009947DC" w:rsidRDefault="009947DC" w:rsidP="00D842FD">
      <w:pPr>
        <w:numPr>
          <w:ilvl w:val="0"/>
          <w:numId w:val="37"/>
        </w:numPr>
        <w:spacing w:after="0" w:line="240" w:lineRule="auto"/>
        <w:contextualSpacing/>
        <w:jc w:val="both"/>
        <w:rPr>
          <w:rFonts w:ascii="Arial" w:hAnsi="Arial" w:cs="Arial"/>
          <w:sz w:val="20"/>
          <w:szCs w:val="20"/>
        </w:rPr>
      </w:pPr>
      <w:r w:rsidRPr="009947DC">
        <w:rPr>
          <w:rFonts w:ascii="Arial" w:hAnsi="Arial" w:cs="Arial"/>
          <w:sz w:val="20"/>
          <w:szCs w:val="20"/>
        </w:rPr>
        <w:t>przywrócenie do stanu pierwotnego dróg dojazdowych i terenów przyległych do budowy po zakończeniu robót,</w:t>
      </w:r>
    </w:p>
    <w:p w14:paraId="257234F2" w14:textId="77777777" w:rsidR="009947DC" w:rsidRP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udzielenia gwarancji jakości na wykonane roboty budowlane,</w:t>
      </w:r>
    </w:p>
    <w:p w14:paraId="2965EE46" w14:textId="77777777" w:rsidR="009947DC" w:rsidRDefault="009947DC" w:rsidP="00D842FD">
      <w:pPr>
        <w:widowControl w:val="0"/>
        <w:numPr>
          <w:ilvl w:val="0"/>
          <w:numId w:val="37"/>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udziału w przeglądach gwarancyjnych.</w:t>
      </w:r>
    </w:p>
    <w:p w14:paraId="4672BC69"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Dodatkowo Wykonawca zobowiązany jest do:</w:t>
      </w:r>
    </w:p>
    <w:p w14:paraId="3AB2DED6" w14:textId="77777777"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 xml:space="preserve">informowania </w:t>
      </w:r>
      <w:r w:rsidR="001F3897" w:rsidRPr="001F3897">
        <w:rPr>
          <w:rFonts w:ascii="Arial" w:hAnsi="Arial" w:cs="Arial"/>
          <w:sz w:val="20"/>
          <w:szCs w:val="20"/>
        </w:rPr>
        <w:t>Z</w:t>
      </w:r>
      <w:r w:rsidR="001F3897">
        <w:rPr>
          <w:rFonts w:ascii="Arial" w:hAnsi="Arial" w:cs="Arial"/>
          <w:sz w:val="20"/>
          <w:szCs w:val="20"/>
        </w:rPr>
        <w:t>amawiającego</w:t>
      </w:r>
      <w:r w:rsidRPr="009947DC">
        <w:rPr>
          <w:rFonts w:ascii="Arial" w:hAnsi="Arial" w:cs="Arial"/>
          <w:sz w:val="20"/>
          <w:szCs w:val="20"/>
        </w:rPr>
        <w:t xml:space="preserve"> o terminie odbioru robót ulegających zakryciu oraz o terminie odbioru robót zanikających. Jeżeli Wykonawca nie poinformuje o tych faktach, zobowiązany będzie na własny koszt do odkrycia robót, wykonania otworów niezbędnych do zbadania robót,</w:t>
      </w:r>
    </w:p>
    <w:p w14:paraId="7B1B97A6" w14:textId="77777777"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wykonania badań dodatkowych niezbędnych do zbadania robót, a następnie do przywrócenia robót, na własny koszt, do stanu poprzedniego</w:t>
      </w:r>
      <w:r w:rsidR="00C613B3">
        <w:rPr>
          <w:rFonts w:ascii="Arial" w:hAnsi="Arial" w:cs="Arial"/>
          <w:sz w:val="20"/>
          <w:szCs w:val="20"/>
        </w:rPr>
        <w:t xml:space="preserve"> (jeżeli dotyczy)</w:t>
      </w:r>
      <w:r w:rsidRPr="009947DC">
        <w:rPr>
          <w:rFonts w:ascii="Arial" w:hAnsi="Arial" w:cs="Arial"/>
          <w:sz w:val="20"/>
          <w:szCs w:val="20"/>
        </w:rPr>
        <w:t>,</w:t>
      </w:r>
    </w:p>
    <w:p w14:paraId="6C95A853" w14:textId="77777777"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zorganizowania i przeprowadzenia niezbędnych prób, badań, odbiorów i rozruchów oraz ewentualnego uzupełnienia dokumentacji koniecznej do odbioru końcowego, dla zakresu robót objętych przedmiotem Umowy</w:t>
      </w:r>
      <w:r w:rsidR="00693A4D" w:rsidRPr="001F3897">
        <w:rPr>
          <w:rFonts w:ascii="Arial" w:hAnsi="Arial" w:cs="Arial"/>
          <w:sz w:val="20"/>
          <w:szCs w:val="20"/>
        </w:rPr>
        <w:t xml:space="preserve"> (jeżeli dotyczy)</w:t>
      </w:r>
      <w:r w:rsidRPr="001F3897">
        <w:rPr>
          <w:rFonts w:ascii="Arial" w:hAnsi="Arial" w:cs="Arial"/>
          <w:sz w:val="20"/>
          <w:szCs w:val="20"/>
        </w:rPr>
        <w:t>,</w:t>
      </w:r>
    </w:p>
    <w:p w14:paraId="44675D15" w14:textId="77777777" w:rsidR="009947DC" w:rsidRPr="001F3897"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1F3897">
        <w:rPr>
          <w:rFonts w:ascii="Arial" w:hAnsi="Arial" w:cs="Arial"/>
          <w:sz w:val="20"/>
          <w:szCs w:val="20"/>
        </w:rPr>
        <w:t>naprawy uszkodzonych urządzeń uzbrojenia podziemnego</w:t>
      </w:r>
      <w:r w:rsidR="00693A4D" w:rsidRPr="001F3897">
        <w:rPr>
          <w:rFonts w:ascii="Arial" w:hAnsi="Arial" w:cs="Arial"/>
          <w:sz w:val="20"/>
          <w:szCs w:val="20"/>
        </w:rPr>
        <w:t xml:space="preserve"> (jeżeli dotyczy)</w:t>
      </w:r>
      <w:r w:rsidRPr="001F3897">
        <w:rPr>
          <w:rFonts w:ascii="Arial" w:hAnsi="Arial" w:cs="Arial"/>
          <w:sz w:val="20"/>
          <w:szCs w:val="20"/>
        </w:rPr>
        <w:t>,</w:t>
      </w:r>
    </w:p>
    <w:p w14:paraId="4C6ABBE1" w14:textId="644FE07D" w:rsidR="009947DC" w:rsidRPr="009947DC" w:rsidRDefault="009947DC" w:rsidP="00D842FD">
      <w:pPr>
        <w:widowControl w:val="0"/>
        <w:numPr>
          <w:ilvl w:val="0"/>
          <w:numId w:val="38"/>
        </w:numPr>
        <w:autoSpaceDE w:val="0"/>
        <w:autoSpaceDN w:val="0"/>
        <w:adjustRightInd w:val="0"/>
        <w:spacing w:after="120" w:line="240" w:lineRule="auto"/>
        <w:contextualSpacing/>
        <w:jc w:val="both"/>
        <w:rPr>
          <w:rFonts w:ascii="Arial" w:hAnsi="Arial" w:cs="Arial"/>
          <w:sz w:val="20"/>
          <w:szCs w:val="20"/>
        </w:rPr>
      </w:pPr>
      <w:r w:rsidRPr="009947DC">
        <w:rPr>
          <w:rFonts w:ascii="Arial" w:hAnsi="Arial" w:cs="Arial"/>
          <w:sz w:val="20"/>
          <w:szCs w:val="20"/>
        </w:rPr>
        <w:t>przygotowania i skompletowania dokumentów odbiorowych .</w:t>
      </w:r>
    </w:p>
    <w:p w14:paraId="35B68AFE"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zobowiązany jest do niezwłocznego, pisemnego informowania Zamawiającego o zagrożeniach, które mogą mieć wpływ na realizację przedmiotu Umowy, jakość wykonania przedmiotu Umowy, opóźnienie planowanej daty zakończenia przedmiotu Umowy oraz zobowiązany jest do współpracy z Zamawiającym przy opracowywaniu przedsięwzięć zapobiegających zagrożeniom.</w:t>
      </w:r>
    </w:p>
    <w:p w14:paraId="36FF0D76"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razie zaistnienia konieczności wykonania robót dodatkowych Kierownik Budowy jest zobowiązany zgłosić ten fakt zamawiającemu pisemnie wraz z uzasadnieniem. </w:t>
      </w:r>
      <w:r w:rsidRPr="00BA1342">
        <w:rPr>
          <w:rFonts w:ascii="Arial" w:eastAsia="Times New Roman" w:hAnsi="Arial" w:cs="Arial"/>
          <w:sz w:val="20"/>
          <w:szCs w:val="20"/>
          <w:lang w:eastAsia="pl-PL"/>
        </w:rPr>
        <w:t>Każdy taki przypadek będzie indywidualnie rozpatrywany przez zamawiającego</w:t>
      </w:r>
      <w:r w:rsidRPr="009947DC">
        <w:rPr>
          <w:rFonts w:ascii="Arial" w:eastAsia="Times New Roman" w:hAnsi="Arial" w:cs="Arial"/>
          <w:sz w:val="20"/>
          <w:szCs w:val="20"/>
          <w:lang w:eastAsia="pl-PL"/>
        </w:rPr>
        <w:t xml:space="preserve">. Do realizacji tych robót będzie można przystąpić po uzyskaniu akceptacji zamawiającego. </w:t>
      </w:r>
    </w:p>
    <w:p w14:paraId="71B443E0"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niniejszą umową zobowiązuje się wobec Zamawiającego do wykonania bez wad i przekazania Zamawiającemu przedmiotu umowy na warunkach ustalonych w niniejszej umowie, spełniającego wymagania określone w art. 5 ustawy Prawo budowlane.</w:t>
      </w:r>
    </w:p>
    <w:p w14:paraId="2B9CEAAD"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do koordynacji działań wszystkich uczestników procesu budowlanego tzn. sił własnych, podwykonawców, dostawców, usługodawców itp. w sposób gwarantujący zgodny z umowa przebieg realizacji umowy.</w:t>
      </w:r>
    </w:p>
    <w:p w14:paraId="3DE3C3E4"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zobowiązuje się zrealizować przedmiot umowy z należytą starannością, zgodnie z projektem i zawartymi w nim uzgodnieniami, z obowiązującymi przepisami prawa, a także wymaganiami wynikającymi z Polskich Norm i aprobat technicznych.</w:t>
      </w:r>
    </w:p>
    <w:p w14:paraId="65DEE1E2"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wykonania części robót przez podwykonawcę lub dalszego podwykonawcę, Wykonawca ponosi pełną odpowiedzialność za ich działania, uchybienia i zaniedbania.</w:t>
      </w:r>
    </w:p>
    <w:p w14:paraId="328C960F"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robót ulegających zakryciu lub zanikających Wykonawca winien zawiadamiać </w:t>
      </w:r>
      <w:r w:rsidR="00C613B3" w:rsidRPr="00C613B3">
        <w:rPr>
          <w:rFonts w:ascii="Arial" w:eastAsia="Times New Roman" w:hAnsi="Arial" w:cs="Arial"/>
          <w:sz w:val="20"/>
          <w:szCs w:val="20"/>
          <w:lang w:eastAsia="pl-PL"/>
        </w:rPr>
        <w:t>Zamawiającego</w:t>
      </w:r>
      <w:r w:rsidRPr="009947DC">
        <w:rPr>
          <w:rFonts w:ascii="Arial" w:eastAsia="Times New Roman" w:hAnsi="Arial" w:cs="Arial"/>
          <w:sz w:val="20"/>
          <w:szCs w:val="20"/>
          <w:lang w:eastAsia="pl-PL"/>
        </w:rPr>
        <w:t xml:space="preserve"> o terminie ich wykonania z 3-dniowym wyprzedzeniem. </w:t>
      </w:r>
      <w:r w:rsidRPr="009947DC">
        <w:rPr>
          <w:rFonts w:ascii="Arial" w:eastAsia="Times New Roman" w:hAnsi="Arial" w:cs="Arial"/>
          <w:sz w:val="20"/>
          <w:szCs w:val="20"/>
          <w:lang w:eastAsia="pl-PL"/>
        </w:rPr>
        <w:br/>
        <w:t>W przypadku niedopełnienia powyższego obowiązku Wykonawca jest obowiązany na żądanie Zamawiającego do odkrycia na własny koszt takich robót, celem umożliwienia Zamawiającemu dokonanie ich sprawdzenia.</w:t>
      </w:r>
    </w:p>
    <w:p w14:paraId="56659A0F" w14:textId="77777777" w:rsidR="009947DC" w:rsidRPr="009947DC" w:rsidRDefault="009947DC" w:rsidP="00D842FD">
      <w:pPr>
        <w:widowControl w:val="0"/>
        <w:numPr>
          <w:ilvl w:val="0"/>
          <w:numId w:val="36"/>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Ewentualne wady w wykonaniu przedmiotu umowy wykryte w toku robót budowlanych lub zgłoszone przy odbiorze usuwane będą niezwłocznie, a najpóźniej w ciągu 5 dni</w:t>
      </w:r>
      <w:r w:rsidR="00D033E7">
        <w:rPr>
          <w:rFonts w:ascii="Arial" w:eastAsia="Times New Roman" w:hAnsi="Arial" w:cs="Arial"/>
          <w:sz w:val="20"/>
          <w:szCs w:val="20"/>
          <w:lang w:eastAsia="pl-PL"/>
        </w:rPr>
        <w:t xml:space="preserve"> roboczych</w:t>
      </w:r>
      <w:r w:rsidRPr="009947DC">
        <w:rPr>
          <w:rFonts w:ascii="Arial" w:eastAsia="Times New Roman" w:hAnsi="Arial" w:cs="Arial"/>
          <w:sz w:val="20"/>
          <w:szCs w:val="20"/>
          <w:lang w:eastAsia="pl-PL"/>
        </w:rPr>
        <w:t>, licząc od dnia ich zgłoszenia przez Zamawiającego.</w:t>
      </w:r>
    </w:p>
    <w:p w14:paraId="12D41EC6" w14:textId="77777777" w:rsidR="00C613B3" w:rsidRDefault="00C613B3" w:rsidP="009947DC">
      <w:pPr>
        <w:widowControl w:val="0"/>
        <w:autoSpaceDE w:val="0"/>
        <w:autoSpaceDN w:val="0"/>
        <w:adjustRightInd w:val="0"/>
        <w:spacing w:after="120"/>
        <w:ind w:left="360" w:hanging="340"/>
        <w:jc w:val="center"/>
        <w:rPr>
          <w:rFonts w:ascii="Arial" w:eastAsia="Times New Roman" w:hAnsi="Arial" w:cs="Arial"/>
          <w:strike/>
          <w:sz w:val="20"/>
          <w:szCs w:val="20"/>
          <w:lang w:eastAsia="pl-PL"/>
        </w:rPr>
      </w:pPr>
    </w:p>
    <w:p w14:paraId="6EAD45ED" w14:textId="79560FF0" w:rsidR="003225CA" w:rsidRDefault="003225CA"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75AE679D" w14:textId="3EC9F4EF" w:rsidR="00F60128" w:rsidRDefault="00F60128"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64C65B40" w14:textId="77777777" w:rsidR="00F60128" w:rsidRDefault="00F60128"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860978D"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 xml:space="preserve">§ </w:t>
      </w:r>
      <w:r w:rsidR="00BA1342">
        <w:rPr>
          <w:rFonts w:ascii="Arial" w:eastAsia="Times New Roman" w:hAnsi="Arial" w:cs="Arial"/>
          <w:b/>
          <w:sz w:val="20"/>
          <w:szCs w:val="20"/>
          <w:lang w:eastAsia="pl-PL"/>
        </w:rPr>
        <w:t>5</w:t>
      </w:r>
      <w:r w:rsidRPr="009947DC">
        <w:rPr>
          <w:rFonts w:ascii="Arial" w:eastAsia="Times New Roman" w:hAnsi="Arial" w:cs="Arial"/>
          <w:b/>
          <w:sz w:val="20"/>
          <w:szCs w:val="20"/>
          <w:lang w:eastAsia="pl-PL"/>
        </w:rPr>
        <w:t>.</w:t>
      </w:r>
    </w:p>
    <w:p w14:paraId="7CA2B8D6"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Termin wykonania zamówienia</w:t>
      </w:r>
    </w:p>
    <w:p w14:paraId="0999E7ED" w14:textId="7126F14E" w:rsidR="009947DC" w:rsidRPr="00B7165E" w:rsidRDefault="009947DC" w:rsidP="00D842FD">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Przedmiot niniejszej umowy należy wykonać </w:t>
      </w:r>
      <w:r w:rsidR="00197F9B" w:rsidRPr="00DA06D6">
        <w:rPr>
          <w:rFonts w:ascii="Arial" w:eastAsia="Times New Roman" w:hAnsi="Arial" w:cs="Arial"/>
          <w:b/>
          <w:sz w:val="20"/>
          <w:szCs w:val="20"/>
          <w:highlight w:val="yellow"/>
          <w:lang w:eastAsia="pl-PL"/>
        </w:rPr>
        <w:t xml:space="preserve">w terminie </w:t>
      </w:r>
      <w:r w:rsidR="005972B8">
        <w:rPr>
          <w:rFonts w:ascii="Arial" w:eastAsia="Times New Roman" w:hAnsi="Arial" w:cs="Arial"/>
          <w:b/>
          <w:sz w:val="20"/>
          <w:szCs w:val="20"/>
          <w:highlight w:val="yellow"/>
          <w:lang w:eastAsia="pl-PL"/>
        </w:rPr>
        <w:t>do 30 listopada 2022r</w:t>
      </w:r>
      <w:r w:rsidR="00197F9B" w:rsidRPr="00DA06D6">
        <w:rPr>
          <w:rFonts w:ascii="Arial" w:eastAsia="Times New Roman" w:hAnsi="Arial" w:cs="Arial"/>
          <w:b/>
          <w:sz w:val="20"/>
          <w:szCs w:val="20"/>
          <w:highlight w:val="yellow"/>
          <w:lang w:eastAsia="pl-PL"/>
        </w:rPr>
        <w:t>.</w:t>
      </w:r>
    </w:p>
    <w:p w14:paraId="70631E13" w14:textId="6C962407" w:rsidR="00FB09D3" w:rsidRPr="00FB09D3" w:rsidRDefault="00FB09D3" w:rsidP="00FB09D3">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B09D3">
        <w:rPr>
          <w:rFonts w:ascii="Arial" w:eastAsia="Times New Roman" w:hAnsi="Arial" w:cs="Arial"/>
          <w:sz w:val="20"/>
          <w:szCs w:val="20"/>
          <w:lang w:eastAsia="pl-PL"/>
        </w:rPr>
        <w:t xml:space="preserve">Za termin wykonania całości przedmiotu umowy przyjmuje się dzień </w:t>
      </w:r>
      <w:r w:rsidR="00241A5B" w:rsidRPr="00241A5B">
        <w:rPr>
          <w:rFonts w:ascii="Arial" w:eastAsia="Times New Roman" w:hAnsi="Arial" w:cs="Arial"/>
          <w:sz w:val="20"/>
          <w:szCs w:val="20"/>
          <w:lang w:eastAsia="pl-PL"/>
        </w:rPr>
        <w:t xml:space="preserve">zawiadomienia o zakończeniu </w:t>
      </w:r>
      <w:r w:rsidR="00241A5B">
        <w:rPr>
          <w:rFonts w:ascii="Arial" w:eastAsia="Times New Roman" w:hAnsi="Arial" w:cs="Arial"/>
          <w:sz w:val="20"/>
          <w:szCs w:val="20"/>
          <w:lang w:eastAsia="pl-PL"/>
        </w:rPr>
        <w:t xml:space="preserve">wszystkich </w:t>
      </w:r>
      <w:r w:rsidR="00241A5B" w:rsidRPr="00241A5B">
        <w:rPr>
          <w:rFonts w:ascii="Arial" w:eastAsia="Times New Roman" w:hAnsi="Arial" w:cs="Arial"/>
          <w:sz w:val="20"/>
          <w:szCs w:val="20"/>
          <w:lang w:eastAsia="pl-PL"/>
        </w:rPr>
        <w:t>robót budowlanych</w:t>
      </w:r>
      <w:r w:rsidRPr="00FB09D3">
        <w:rPr>
          <w:rFonts w:ascii="Arial" w:eastAsia="Times New Roman" w:hAnsi="Arial" w:cs="Arial"/>
          <w:sz w:val="20"/>
          <w:szCs w:val="20"/>
          <w:lang w:eastAsia="pl-PL"/>
        </w:rPr>
        <w:t>.</w:t>
      </w:r>
    </w:p>
    <w:p w14:paraId="165D6801" w14:textId="7AE2A862" w:rsidR="00FB09D3" w:rsidRPr="00DA06D6" w:rsidRDefault="00FB09D3" w:rsidP="00FB09D3">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B09D3">
        <w:rPr>
          <w:rFonts w:ascii="Arial" w:eastAsia="Times New Roman" w:hAnsi="Arial" w:cs="Arial"/>
          <w:sz w:val="20"/>
          <w:szCs w:val="20"/>
          <w:lang w:eastAsia="pl-PL"/>
        </w:rPr>
        <w:t>O gotowości dokonania protokolarnego odbior</w:t>
      </w:r>
      <w:r w:rsidR="00241A5B">
        <w:rPr>
          <w:rFonts w:ascii="Arial" w:eastAsia="Times New Roman" w:hAnsi="Arial" w:cs="Arial"/>
          <w:sz w:val="20"/>
          <w:szCs w:val="20"/>
          <w:lang w:eastAsia="pl-PL"/>
        </w:rPr>
        <w:t>u</w:t>
      </w:r>
      <w:r w:rsidRPr="00FB09D3">
        <w:rPr>
          <w:rFonts w:ascii="Arial" w:eastAsia="Times New Roman" w:hAnsi="Arial" w:cs="Arial"/>
          <w:sz w:val="20"/>
          <w:szCs w:val="20"/>
          <w:lang w:eastAsia="pl-PL"/>
        </w:rPr>
        <w:t xml:space="preserve"> końcowego robót Wykonawca zobowiązany jest zawiadomić Zamawiającego w formie pisemnej</w:t>
      </w:r>
      <w:r w:rsidR="00241A5B">
        <w:rPr>
          <w:rFonts w:ascii="Arial" w:eastAsia="Times New Roman" w:hAnsi="Arial" w:cs="Arial"/>
          <w:sz w:val="20"/>
          <w:szCs w:val="20"/>
          <w:lang w:eastAsia="pl-PL"/>
        </w:rPr>
        <w:t xml:space="preserve"> lub </w:t>
      </w:r>
      <w:r w:rsidR="00DA06D6" w:rsidRPr="00DA06D6">
        <w:rPr>
          <w:rFonts w:ascii="Arial" w:eastAsia="Times New Roman" w:hAnsi="Arial" w:cs="Arial"/>
          <w:sz w:val="20"/>
          <w:szCs w:val="20"/>
          <w:lang w:eastAsia="pl-PL"/>
        </w:rPr>
        <w:t>za pośrednictwem email na email m.eggert@gminaskorcz.pl</w:t>
      </w:r>
    </w:p>
    <w:p w14:paraId="76E70759" w14:textId="77777777" w:rsidR="00FB09D3" w:rsidRPr="00FB09D3" w:rsidRDefault="00FB09D3" w:rsidP="00FB09D3">
      <w:pPr>
        <w:widowControl w:val="0"/>
        <w:numPr>
          <w:ilvl w:val="0"/>
          <w:numId w:val="39"/>
        </w:numPr>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FB09D3">
        <w:rPr>
          <w:rFonts w:ascii="Arial" w:eastAsia="Times New Roman" w:hAnsi="Arial" w:cs="Arial"/>
          <w:sz w:val="20"/>
          <w:szCs w:val="20"/>
          <w:lang w:eastAsia="pl-PL"/>
        </w:rPr>
        <w:t>Podstawę do wystawienia faktury końcowej będzie stanowić:</w:t>
      </w:r>
    </w:p>
    <w:p w14:paraId="005C7E13" w14:textId="77777777" w:rsidR="00FB09D3" w:rsidRPr="00FB09D3" w:rsidRDefault="00FB09D3" w:rsidP="00FB09D3">
      <w:pPr>
        <w:widowControl w:val="0"/>
        <w:numPr>
          <w:ilvl w:val="0"/>
          <w:numId w:val="40"/>
        </w:numPr>
        <w:autoSpaceDE w:val="0"/>
        <w:autoSpaceDN w:val="0"/>
        <w:adjustRightInd w:val="0"/>
        <w:spacing w:after="120" w:line="240" w:lineRule="auto"/>
        <w:contextualSpacing/>
        <w:jc w:val="both"/>
        <w:rPr>
          <w:rFonts w:ascii="Arial" w:hAnsi="Arial" w:cs="Arial"/>
          <w:sz w:val="20"/>
          <w:szCs w:val="20"/>
        </w:rPr>
      </w:pPr>
      <w:r w:rsidRPr="00FB09D3">
        <w:rPr>
          <w:rFonts w:ascii="Arial" w:hAnsi="Arial" w:cs="Arial"/>
          <w:sz w:val="20"/>
          <w:szCs w:val="20"/>
        </w:rPr>
        <w:t xml:space="preserve">protokół odbioru końcowego przedmiotu Umowy podpisany przez uczestników odbioru. </w:t>
      </w:r>
    </w:p>
    <w:p w14:paraId="775D5EE3" w14:textId="77777777" w:rsidR="00464055" w:rsidRDefault="00464055"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40E2F50"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6</w:t>
      </w:r>
      <w:r w:rsidRPr="009947DC">
        <w:rPr>
          <w:rFonts w:ascii="Arial" w:eastAsia="Times New Roman" w:hAnsi="Arial" w:cs="Arial"/>
          <w:b/>
          <w:sz w:val="20"/>
          <w:szCs w:val="20"/>
          <w:lang w:eastAsia="pl-PL"/>
        </w:rPr>
        <w:t>.</w:t>
      </w:r>
    </w:p>
    <w:p w14:paraId="3F39FA3C"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Zatrudnianie pracowników na umowę o pracę</w:t>
      </w:r>
    </w:p>
    <w:p w14:paraId="2E41B866"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 xml:space="preserve">Zamawiający, zgodnie z zapisami art. 95 ustawy </w:t>
      </w:r>
      <w:proofErr w:type="spellStart"/>
      <w:r w:rsidRPr="009947DC">
        <w:rPr>
          <w:rFonts w:ascii="Arial" w:eastAsia="Times New Roman" w:hAnsi="Arial" w:cs="Arial"/>
          <w:sz w:val="20"/>
          <w:szCs w:val="20"/>
        </w:rPr>
        <w:t>Pzp</w:t>
      </w:r>
      <w:proofErr w:type="spellEnd"/>
      <w:r w:rsidRPr="009947DC">
        <w:rPr>
          <w:rFonts w:ascii="Arial" w:eastAsia="Times New Roman" w:hAnsi="Arial" w:cs="Arial"/>
          <w:sz w:val="20"/>
          <w:szCs w:val="20"/>
        </w:rPr>
        <w:t xml:space="preserve">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2A4BEA69" w14:textId="4C84CEA0" w:rsidR="009947DC" w:rsidRPr="009B2E28"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B2E28">
        <w:rPr>
          <w:rFonts w:ascii="Arial" w:eastAsia="Times New Roman" w:hAnsi="Arial" w:cs="Arial"/>
          <w:sz w:val="20"/>
          <w:szCs w:val="20"/>
        </w:rPr>
        <w:t>Wykonywanie czynności związanych z robotami ziemnymi, wykonywanie  prac związanych z obsługą ciężkiego sprzętu budowlanego (koparek, ładowarek, równiarek, itp.) jak i sprzętu pozostałego (np. zagęszczarek), wykonywanie robót drogowych, przez osoby zatrudnione na umowę o pracę w rozumieniu przepisów ustawy z dnia 26 czerwca 1974 r. – Kodeks pracy u Wykonawcy/Podwykonawcy.</w:t>
      </w:r>
    </w:p>
    <w:p w14:paraId="3D6C9151" w14:textId="77777777" w:rsidR="009947DC" w:rsidRPr="009B2E28"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lang w:eastAsia="pl-PL"/>
        </w:rPr>
      </w:pPr>
      <w:r w:rsidRPr="009B2E28">
        <w:rPr>
          <w:rFonts w:ascii="Arial" w:eastAsia="Times New Roman" w:hAnsi="Arial" w:cs="Arial"/>
          <w:sz w:val="20"/>
          <w:szCs w:val="20"/>
          <w:lang w:eastAsia="pl-PL"/>
        </w:rPr>
        <w:t>W celu weryfikacji zatrudniania, przez wykonawcę lub podwykonawcę, na podstawie umowy o pracę, osób wykonujących wskazane przez zamawiającego czynności w zakresie realizacji zamówienia, najpóźniej na 3 dni robocze przed przystąpieniem do wykonywania czynności w zakresie realizacji przedmiotowego zamówienia polegających na wykonywaniu czynności, o których mowa w ust. 2, wykonawca/podwykonawca udokumentuje, że będą one realizowane przez osoby zatrudnione na umowę o pracę, w szczególności złoży:</w:t>
      </w:r>
    </w:p>
    <w:p w14:paraId="090F9BBB" w14:textId="77777777" w:rsidR="009947DC" w:rsidRPr="009B2E28"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B2E28">
        <w:rPr>
          <w:rFonts w:ascii="Arial" w:eastAsia="Times New Roman" w:hAnsi="Arial" w:cs="Arial"/>
          <w:sz w:val="20"/>
          <w:szCs w:val="20"/>
          <w:lang w:eastAsia="pl-PL"/>
        </w:rPr>
        <w:t xml:space="preserve">oświadczenie wykonawcy / podwykonawcy o zatrudnieniu pracowników na podstawie umowy o pracę, </w:t>
      </w:r>
      <w:r w:rsidRPr="009B2E28">
        <w:rPr>
          <w:rFonts w:ascii="Arial" w:eastAsia="Times New Roman" w:hAnsi="Arial" w:cs="Arial"/>
          <w:b/>
          <w:sz w:val="20"/>
          <w:szCs w:val="20"/>
          <w:u w:val="single"/>
          <w:lang w:eastAsia="pl-PL"/>
        </w:rPr>
        <w:t>lub</w:t>
      </w:r>
    </w:p>
    <w:p w14:paraId="36D61D77" w14:textId="77777777"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oświadczenie zatrudnionego pracownika,</w:t>
      </w:r>
      <w:r w:rsidRPr="009947DC">
        <w:rPr>
          <w:rFonts w:ascii="Arial" w:eastAsia="Times New Roman" w:hAnsi="Arial" w:cs="Arial"/>
          <w:b/>
          <w:sz w:val="20"/>
          <w:szCs w:val="20"/>
          <w:u w:val="single"/>
          <w:lang w:eastAsia="pl-PL"/>
        </w:rPr>
        <w:t xml:space="preserve"> lub</w:t>
      </w:r>
    </w:p>
    <w:p w14:paraId="4F35317A" w14:textId="77777777"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poświadczone za zgodność z oryginałem kopie umowy o pracę zatrudnionych pracowników, </w:t>
      </w:r>
      <w:r w:rsidRPr="009947DC">
        <w:rPr>
          <w:rFonts w:ascii="Arial" w:eastAsia="Times New Roman" w:hAnsi="Arial" w:cs="Arial"/>
          <w:b/>
          <w:sz w:val="20"/>
          <w:szCs w:val="20"/>
          <w:u w:val="single"/>
          <w:lang w:eastAsia="pl-PL"/>
        </w:rPr>
        <w:t>lub</w:t>
      </w:r>
    </w:p>
    <w:p w14:paraId="46B7E797" w14:textId="77777777" w:rsidR="009947DC" w:rsidRPr="009947DC" w:rsidRDefault="009947DC" w:rsidP="00D842FD">
      <w:pPr>
        <w:numPr>
          <w:ilvl w:val="0"/>
          <w:numId w:val="41"/>
        </w:numPr>
        <w:spacing w:after="120" w:line="240" w:lineRule="auto"/>
        <w:ind w:left="851" w:hanging="425"/>
        <w:contextualSpacing/>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inne dokumenty,</w:t>
      </w:r>
    </w:p>
    <w:p w14:paraId="183C76A2" w14:textId="77777777" w:rsidR="009947DC" w:rsidRPr="009947DC" w:rsidRDefault="009947DC" w:rsidP="009947DC">
      <w:pPr>
        <w:spacing w:after="120"/>
        <w:ind w:left="426"/>
        <w:contextualSpacing/>
        <w:jc w:val="both"/>
        <w:rPr>
          <w:rFonts w:ascii="Arial" w:eastAsia="Times New Roman" w:hAnsi="Arial" w:cs="Arial"/>
          <w:b/>
          <w:sz w:val="20"/>
          <w:szCs w:val="20"/>
          <w:lang w:eastAsia="pl-PL"/>
        </w:rPr>
      </w:pPr>
      <w:r w:rsidRPr="009947DC">
        <w:rPr>
          <w:rFonts w:ascii="Arial" w:eastAsia="Times New Roman" w:hAnsi="Arial" w:cs="Arial"/>
          <w:b/>
          <w:sz w:val="20"/>
          <w:szCs w:val="20"/>
          <w:lang w:eastAsia="pl-PL"/>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284C4AEC"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Każdorazowo na żądanie Zamawiającego, w terminie wskazanym przez Zamawiającego nie krótszym niż 3 dni robocze, Wykonawca zobowiązuje się przedłożyć aktualne oświadczenie/dokument, o którym mowa w ust. 3 umowy.</w:t>
      </w:r>
    </w:p>
    <w:p w14:paraId="11E315E8" w14:textId="77777777" w:rsidR="009947DC" w:rsidRPr="009947DC" w:rsidRDefault="009947DC" w:rsidP="00D842FD">
      <w:pPr>
        <w:numPr>
          <w:ilvl w:val="0"/>
          <w:numId w:val="18"/>
        </w:numPr>
        <w:tabs>
          <w:tab w:val="num" w:pos="426"/>
        </w:tabs>
        <w:spacing w:after="120" w:line="240" w:lineRule="auto"/>
        <w:ind w:left="426" w:hanging="426"/>
        <w:jc w:val="both"/>
        <w:rPr>
          <w:rFonts w:ascii="Arial" w:eastAsia="Times New Roman" w:hAnsi="Arial" w:cs="Arial"/>
          <w:sz w:val="20"/>
          <w:szCs w:val="20"/>
        </w:rPr>
      </w:pPr>
      <w:r w:rsidRPr="009947DC">
        <w:rPr>
          <w:rFonts w:ascii="Arial" w:eastAsia="Times New Roman" w:hAnsi="Arial" w:cs="Arial"/>
          <w:sz w:val="20"/>
          <w:szCs w:val="20"/>
        </w:rPr>
        <w:t>Zamawiający jest uprawniony do kontroli dokonanego sposobu dokumentowania przez Wykonawcę ze stanem faktycznym.</w:t>
      </w:r>
    </w:p>
    <w:p w14:paraId="4FCC1469"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7</w:t>
      </w:r>
      <w:r w:rsidRPr="009947DC">
        <w:rPr>
          <w:rFonts w:ascii="Arial" w:eastAsia="Times New Roman" w:hAnsi="Arial" w:cs="Arial"/>
          <w:b/>
          <w:sz w:val="20"/>
          <w:szCs w:val="20"/>
          <w:lang w:eastAsia="pl-PL"/>
        </w:rPr>
        <w:t>.</w:t>
      </w:r>
    </w:p>
    <w:p w14:paraId="6337E3A6"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Odbiór przedmiotu umowy</w:t>
      </w:r>
    </w:p>
    <w:p w14:paraId="72253988" w14:textId="77777777" w:rsidR="000A52AF" w:rsidRPr="000A52AF" w:rsidRDefault="000A52AF" w:rsidP="000A52AF">
      <w:pPr>
        <w:widowControl w:val="0"/>
        <w:numPr>
          <w:ilvl w:val="0"/>
          <w:numId w:val="7"/>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Strony zgodnie postanawiają, że będą stosowane następujące rodzaje odbiorów prac:</w:t>
      </w:r>
    </w:p>
    <w:p w14:paraId="4E33EFC6" w14:textId="77777777" w:rsidR="000A52AF" w:rsidRPr="000A52AF" w:rsidRDefault="000A52AF" w:rsidP="000A52AF">
      <w:pPr>
        <w:widowControl w:val="0"/>
        <w:numPr>
          <w:ilvl w:val="0"/>
          <w:numId w:val="11"/>
        </w:numPr>
        <w:autoSpaceDE w:val="0"/>
        <w:autoSpaceDN w:val="0"/>
        <w:adjustRightInd w:val="0"/>
        <w:spacing w:after="120" w:line="240" w:lineRule="auto"/>
        <w:ind w:left="709" w:hanging="283"/>
        <w:jc w:val="both"/>
        <w:rPr>
          <w:rFonts w:ascii="Arial" w:eastAsia="Times New Roman" w:hAnsi="Arial" w:cs="Arial"/>
          <w:b/>
          <w:sz w:val="20"/>
          <w:szCs w:val="20"/>
        </w:rPr>
      </w:pPr>
      <w:r w:rsidRPr="000A52AF">
        <w:rPr>
          <w:rFonts w:ascii="Arial" w:eastAsia="Times New Roman" w:hAnsi="Arial" w:cs="Arial"/>
          <w:b/>
          <w:sz w:val="20"/>
          <w:szCs w:val="20"/>
        </w:rPr>
        <w:t>odbiór końcowy robót budowlanych.</w:t>
      </w:r>
    </w:p>
    <w:p w14:paraId="73F1A4E5" w14:textId="5CAB75C6" w:rsidR="000A52AF" w:rsidRPr="00140BBD" w:rsidRDefault="000A52AF" w:rsidP="00140BB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zgłosi Zamawiającemu gotowość do odbioru końcowego pisemnie</w:t>
      </w:r>
      <w:r w:rsidR="00140BBD">
        <w:rPr>
          <w:rFonts w:ascii="Arial" w:eastAsia="Times New Roman" w:hAnsi="Arial" w:cs="Arial"/>
          <w:sz w:val="20"/>
          <w:szCs w:val="20"/>
        </w:rPr>
        <w:t xml:space="preserve"> lub </w:t>
      </w:r>
      <w:r w:rsidR="00DA06D6" w:rsidRPr="00DA06D6">
        <w:rPr>
          <w:rFonts w:ascii="Arial" w:eastAsia="Times New Roman" w:hAnsi="Arial" w:cs="Arial"/>
          <w:sz w:val="20"/>
          <w:szCs w:val="20"/>
          <w:lang w:eastAsia="pl-PL"/>
        </w:rPr>
        <w:t>za pośrednictwem email na email m.eggert@gminaskorcz.pl</w:t>
      </w:r>
      <w:r w:rsidR="00140BBD">
        <w:rPr>
          <w:rFonts w:ascii="Arial" w:eastAsia="Times New Roman" w:hAnsi="Arial" w:cs="Arial"/>
          <w:sz w:val="20"/>
          <w:szCs w:val="20"/>
        </w:rPr>
        <w:t>.</w:t>
      </w:r>
    </w:p>
    <w:p w14:paraId="184FCDA5" w14:textId="39A8E434" w:rsidR="000A52AF" w:rsidRPr="000A52AF" w:rsidRDefault="000A52AF" w:rsidP="000A52AF">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W przypadku odbioru końcowego Zamawiający wyznaczy odbiór na dzień przypadający w ciągu </w:t>
      </w:r>
      <w:r w:rsidRPr="000A52AF">
        <w:rPr>
          <w:rFonts w:ascii="Arial" w:eastAsia="Times New Roman" w:hAnsi="Arial" w:cs="Arial"/>
          <w:sz w:val="20"/>
          <w:szCs w:val="20"/>
        </w:rPr>
        <w:br/>
        <w:t>14-tu dni</w:t>
      </w:r>
      <w:r>
        <w:rPr>
          <w:rFonts w:ascii="Arial" w:eastAsia="Times New Roman" w:hAnsi="Arial" w:cs="Arial"/>
          <w:sz w:val="20"/>
          <w:szCs w:val="20"/>
        </w:rPr>
        <w:t xml:space="preserve"> roboczych</w:t>
      </w:r>
      <w:r w:rsidRPr="000A52AF">
        <w:rPr>
          <w:rFonts w:ascii="Arial" w:eastAsia="Times New Roman" w:hAnsi="Arial" w:cs="Arial"/>
          <w:sz w:val="20"/>
          <w:szCs w:val="20"/>
        </w:rPr>
        <w:t>, licząc od dnia otrzymania zawiadomienia od Wykonawcy.</w:t>
      </w:r>
    </w:p>
    <w:p w14:paraId="4890EE82" w14:textId="77777777" w:rsidR="000A52AF" w:rsidRPr="000A52AF" w:rsidRDefault="000A52AF" w:rsidP="000A52AF">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lastRenderedPageBreak/>
        <w:t>Obowiązek powiadomienia uczestników odbioru i sporządzenia protokołu ciąży na Zamawiającym.</w:t>
      </w:r>
    </w:p>
    <w:p w14:paraId="7B1ADA93" w14:textId="77777777" w:rsidR="000A52AF" w:rsidRPr="000A52AF" w:rsidRDefault="000A52AF" w:rsidP="000A52AF">
      <w:pPr>
        <w:widowControl w:val="0"/>
        <w:numPr>
          <w:ilvl w:val="0"/>
          <w:numId w:val="7"/>
        </w:numPr>
        <w:tabs>
          <w:tab w:val="num" w:pos="644"/>
        </w:tabs>
        <w:autoSpaceDE w:val="0"/>
        <w:autoSpaceDN w:val="0"/>
        <w:adjustRightInd w:val="0"/>
        <w:spacing w:before="120"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Odbiór robót zostanie potwierdzony protokołem odbioru stwierdzającym, że roboty zostały wykonane  zgodnie z zasadami sztuki budowlanej i prawidłowo ukończone, podpisanym przez przedstawicieli obu stron. </w:t>
      </w:r>
    </w:p>
    <w:p w14:paraId="03B874C6" w14:textId="77777777" w:rsidR="009947DC" w:rsidRPr="009947DC" w:rsidRDefault="009947DC" w:rsidP="00D842FD">
      <w:pPr>
        <w:numPr>
          <w:ilvl w:val="0"/>
          <w:numId w:val="7"/>
        </w:numPr>
        <w:tabs>
          <w:tab w:val="num" w:pos="644"/>
        </w:tabs>
        <w:spacing w:before="120" w:after="120" w:line="240" w:lineRule="auto"/>
        <w:jc w:val="both"/>
        <w:rPr>
          <w:rFonts w:ascii="Arial" w:eastAsia="Times New Roman" w:hAnsi="Arial" w:cs="Arial"/>
          <w:b/>
          <w:sz w:val="20"/>
          <w:szCs w:val="20"/>
          <w:lang w:eastAsia="pl-PL"/>
        </w:rPr>
      </w:pPr>
      <w:r w:rsidRPr="009947DC">
        <w:rPr>
          <w:rFonts w:ascii="Arial" w:eastAsia="Times New Roman" w:hAnsi="Arial" w:cs="Arial"/>
          <w:b/>
          <w:sz w:val="20"/>
          <w:szCs w:val="20"/>
          <w:u w:val="single"/>
          <w:lang w:eastAsia="pl-PL"/>
        </w:rPr>
        <w:t>Na dzień zgłoszenia do odbioru końcowego</w:t>
      </w:r>
      <w:r w:rsidRPr="009947DC">
        <w:rPr>
          <w:rFonts w:ascii="Arial" w:eastAsia="Times New Roman" w:hAnsi="Arial" w:cs="Arial"/>
          <w:b/>
          <w:sz w:val="20"/>
          <w:szCs w:val="20"/>
          <w:lang w:eastAsia="pl-PL"/>
        </w:rPr>
        <w:t xml:space="preserve"> Wykonawca zobowiązany jest przekazać </w:t>
      </w:r>
      <w:r w:rsidR="00C613B3">
        <w:rPr>
          <w:rFonts w:ascii="Arial" w:eastAsia="Times New Roman" w:hAnsi="Arial" w:cs="Arial"/>
          <w:b/>
          <w:sz w:val="20"/>
          <w:szCs w:val="20"/>
          <w:lang w:eastAsia="pl-PL"/>
        </w:rPr>
        <w:t xml:space="preserve">Zamawiającemu </w:t>
      </w:r>
      <w:r w:rsidRPr="009947DC">
        <w:rPr>
          <w:rFonts w:ascii="Arial" w:eastAsia="Times New Roman" w:hAnsi="Arial" w:cs="Arial"/>
          <w:b/>
          <w:sz w:val="20"/>
          <w:szCs w:val="20"/>
          <w:lang w:eastAsia="pl-PL"/>
        </w:rPr>
        <w:t>do sprawdzenia dokumenty, które będą stanowić podstawę rozpisania odbioru końcowego, w tym:</w:t>
      </w:r>
    </w:p>
    <w:p w14:paraId="56647D1C" w14:textId="77777777" w:rsidR="009947DC" w:rsidRPr="00C613B3"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13B3">
        <w:rPr>
          <w:rFonts w:ascii="Arial" w:eastAsia="Times New Roman" w:hAnsi="Arial" w:cs="Arial"/>
          <w:sz w:val="20"/>
          <w:szCs w:val="20"/>
          <w:lang w:eastAsia="pl-PL"/>
        </w:rPr>
        <w:t xml:space="preserve">oświadczenie kierownika budowy, że budowa została wykonana zgodnie z obowiązującymi warunkami technicznymi, </w:t>
      </w:r>
    </w:p>
    <w:p w14:paraId="267ABB9A" w14:textId="43AF9A2E" w:rsidR="009947DC" w:rsidRPr="00C65169" w:rsidRDefault="009947DC" w:rsidP="00D842FD">
      <w:pPr>
        <w:numPr>
          <w:ilvl w:val="0"/>
          <w:numId w:val="54"/>
        </w:numPr>
        <w:spacing w:before="120" w:after="120" w:line="240" w:lineRule="auto"/>
        <w:ind w:left="851" w:hanging="425"/>
        <w:jc w:val="both"/>
        <w:rPr>
          <w:rFonts w:ascii="Arial" w:eastAsia="Times New Roman" w:hAnsi="Arial" w:cs="Arial"/>
          <w:sz w:val="20"/>
          <w:szCs w:val="20"/>
          <w:lang w:eastAsia="pl-PL"/>
        </w:rPr>
      </w:pPr>
      <w:r w:rsidRPr="00C65169">
        <w:rPr>
          <w:rFonts w:ascii="Arial" w:eastAsia="Times New Roman" w:hAnsi="Arial" w:cs="Arial"/>
          <w:sz w:val="20"/>
          <w:szCs w:val="20"/>
          <w:lang w:eastAsia="pl-PL"/>
        </w:rPr>
        <w:t xml:space="preserve">inwentaryzację geodezyjną w </w:t>
      </w:r>
      <w:r w:rsidR="005972B8">
        <w:rPr>
          <w:rFonts w:ascii="Arial" w:eastAsia="Times New Roman" w:hAnsi="Arial" w:cs="Arial"/>
          <w:sz w:val="20"/>
          <w:szCs w:val="20"/>
          <w:lang w:eastAsia="pl-PL"/>
        </w:rPr>
        <w:t>1</w:t>
      </w:r>
      <w:r w:rsidRPr="00C65169">
        <w:rPr>
          <w:rFonts w:ascii="Arial" w:eastAsia="Times New Roman" w:hAnsi="Arial" w:cs="Arial"/>
          <w:sz w:val="20"/>
          <w:szCs w:val="20"/>
          <w:lang w:eastAsia="pl-PL"/>
        </w:rPr>
        <w:t xml:space="preserve"> egzemplarz</w:t>
      </w:r>
      <w:r w:rsidR="005972B8">
        <w:rPr>
          <w:rFonts w:ascii="Arial" w:eastAsia="Times New Roman" w:hAnsi="Arial" w:cs="Arial"/>
          <w:sz w:val="20"/>
          <w:szCs w:val="20"/>
          <w:lang w:eastAsia="pl-PL"/>
        </w:rPr>
        <w:t>u</w:t>
      </w:r>
      <w:r w:rsidRPr="00C65169">
        <w:rPr>
          <w:rFonts w:ascii="Arial" w:eastAsia="Times New Roman" w:hAnsi="Arial" w:cs="Arial"/>
          <w:sz w:val="20"/>
          <w:szCs w:val="20"/>
          <w:lang w:eastAsia="pl-PL"/>
        </w:rPr>
        <w:t xml:space="preserve"> </w:t>
      </w:r>
    </w:p>
    <w:p w14:paraId="4D7BC39C" w14:textId="77777777" w:rsidR="009947DC" w:rsidRPr="009947DC" w:rsidRDefault="009947DC" w:rsidP="00D842FD">
      <w:pPr>
        <w:numPr>
          <w:ilvl w:val="0"/>
          <w:numId w:val="7"/>
        </w:numPr>
        <w:tabs>
          <w:tab w:val="num" w:pos="644"/>
        </w:tabs>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Podstawę do wystawienia faktury końcowej będzie stanowił protokół odbioru podpisany przez obie strony.</w:t>
      </w:r>
    </w:p>
    <w:p w14:paraId="200C0826" w14:textId="77777777" w:rsidR="009947DC" w:rsidRPr="009947DC" w:rsidRDefault="009947DC" w:rsidP="00D842FD">
      <w:pPr>
        <w:widowControl w:val="0"/>
        <w:numPr>
          <w:ilvl w:val="0"/>
          <w:numId w:val="7"/>
        </w:numPr>
        <w:tabs>
          <w:tab w:val="num" w:pos="644"/>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Zamawiający stwierdzi, że roboty nie zostały zakończone lub ma zastrzeżenia co do kompletności i prawidłowości dokumentów odbiorowych, wyznacza termin ponownego złożenia wniosku o dokonanie odbioru końcowego robót a kosztami uczestnictwa w odbiorze osób upoważnionych obciąża Wykonawcę.</w:t>
      </w:r>
    </w:p>
    <w:p w14:paraId="08A1506E"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BA1342">
        <w:rPr>
          <w:rFonts w:ascii="Arial" w:eastAsia="Times New Roman" w:hAnsi="Arial" w:cs="Arial"/>
          <w:b/>
          <w:sz w:val="20"/>
          <w:szCs w:val="20"/>
          <w:lang w:eastAsia="pl-PL"/>
        </w:rPr>
        <w:t>8</w:t>
      </w:r>
      <w:r w:rsidRPr="009947DC">
        <w:rPr>
          <w:rFonts w:ascii="Arial" w:eastAsia="Times New Roman" w:hAnsi="Arial" w:cs="Arial"/>
          <w:b/>
          <w:sz w:val="20"/>
          <w:szCs w:val="20"/>
          <w:lang w:eastAsia="pl-PL"/>
        </w:rPr>
        <w:t>.</w:t>
      </w:r>
    </w:p>
    <w:p w14:paraId="2F974F66"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EA536C">
        <w:rPr>
          <w:rFonts w:ascii="Arial" w:eastAsia="Times New Roman" w:hAnsi="Arial" w:cs="Arial"/>
          <w:b/>
          <w:sz w:val="20"/>
          <w:szCs w:val="20"/>
          <w:lang w:eastAsia="pl-PL"/>
        </w:rPr>
        <w:t>Wynagrodzenie i zapłata wynagrodzenia</w:t>
      </w:r>
    </w:p>
    <w:p w14:paraId="5ACDC1D0" w14:textId="77777777" w:rsidR="009947DC" w:rsidRPr="009947DC" w:rsidRDefault="009947DC" w:rsidP="00464055">
      <w:pPr>
        <w:widowControl w:val="0"/>
        <w:numPr>
          <w:ilvl w:val="0"/>
          <w:numId w:val="42"/>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Za należyte wykonanie całości przedmiotu umowy, określonego w §1</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niniejszej umowy, Strony ustalają wynagrodzenie ryczałtowe w wysokości: …………………………….. złotych brutt</w:t>
      </w:r>
      <w:r w:rsidR="00464055">
        <w:rPr>
          <w:rFonts w:ascii="Arial" w:eastAsia="Times New Roman" w:hAnsi="Arial" w:cs="Arial"/>
          <w:sz w:val="20"/>
          <w:szCs w:val="20"/>
        </w:rPr>
        <w:t>o (słownie złotych……………………………).</w:t>
      </w:r>
    </w:p>
    <w:p w14:paraId="357FB3FA" w14:textId="24DB0862"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Wynagrodzenie ryczałtowe, o którym mowa w ust. 1 obejmuje wszystkie koszty związane z realizacją przedmiotu umowy, zgodnie z ofertą, SWZ oraz dokumentacj</w:t>
      </w:r>
      <w:r w:rsidR="00396F56">
        <w:rPr>
          <w:rFonts w:ascii="Arial" w:eastAsia="Times New Roman" w:hAnsi="Arial" w:cs="Arial"/>
          <w:sz w:val="20"/>
          <w:szCs w:val="20"/>
        </w:rPr>
        <w:t>ą</w:t>
      </w:r>
      <w:r w:rsidRPr="000A52AF">
        <w:rPr>
          <w:rFonts w:ascii="Arial" w:eastAsia="Times New Roman" w:hAnsi="Arial" w:cs="Arial"/>
          <w:sz w:val="20"/>
          <w:szCs w:val="20"/>
        </w:rPr>
        <w:t xml:space="preserve"> projektową. Wynagrodzenie ryczałtowe obejmuje również ryzyko Wykonawcy z tytułu nieoszacowania wszelkich kosztów związanych z realizacją zadania, w tym m. in. wszelkich prac przygotowawczych, porządkowych, w tym koszt mediów (woda, energia elektryczna), prac tymczasowych i prac towarzyszących, organizowania i przeprowadzenia niezbędnych prób, badań, odbiorów, naprawy uszkodzonych w trakcie realizacji prac obiektów budowlanych, itp. oraz doprowadzenia ich do stanu pierwotnego, a także oddziaływania innych czynników mających lub mogących mieć wpływ na koszty.</w:t>
      </w:r>
    </w:p>
    <w:p w14:paraId="7F285ABA" w14:textId="23481C69"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Przedstawione w ust. </w:t>
      </w:r>
      <w:r w:rsidR="00396F56">
        <w:rPr>
          <w:rFonts w:ascii="Arial" w:eastAsia="Times New Roman" w:hAnsi="Arial" w:cs="Arial"/>
          <w:sz w:val="20"/>
          <w:szCs w:val="20"/>
        </w:rPr>
        <w:t>2</w:t>
      </w:r>
      <w:r w:rsidRPr="000A52AF">
        <w:rPr>
          <w:rFonts w:ascii="Arial" w:eastAsia="Times New Roman" w:hAnsi="Arial" w:cs="Arial"/>
          <w:sz w:val="20"/>
          <w:szCs w:val="20"/>
        </w:rPr>
        <w:t>. rodzajowe zestawienie kosztów, składających się na wynagrodzenie ryczałtowe określone w ust. 1, ma jedynie charakter przykładowy i nie wyczerpuje całego zakresu zobowiązań Wykonawcy wynikających z niniejszej umowy, a także nie może stanowić podstawy do odmowy wykonania przez Wykonawcę jakichkolwiek czynności niewymienionych wprost w niniejszej Umowie, a niezbędnych do należytego wykonania przedmiotu niniejszej Umowy.</w:t>
      </w:r>
    </w:p>
    <w:p w14:paraId="4A2D9AC4"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Niedoszacowanie, pominięcie oraz brak rozpoznania zakresu przedmiotu umowy </w:t>
      </w:r>
      <w:r w:rsidRPr="000A52AF">
        <w:rPr>
          <w:rFonts w:ascii="Arial" w:eastAsia="Times New Roman" w:hAnsi="Arial" w:cs="Arial"/>
          <w:sz w:val="20"/>
          <w:szCs w:val="20"/>
        </w:rPr>
        <w:br/>
        <w:t xml:space="preserve">nie może być podstawą do żądania zmiany wynagrodzenia ryczałtowego określonego </w:t>
      </w:r>
      <w:r w:rsidRPr="000A52AF">
        <w:rPr>
          <w:rFonts w:ascii="Arial" w:eastAsia="Times New Roman" w:hAnsi="Arial" w:cs="Arial"/>
          <w:sz w:val="20"/>
          <w:szCs w:val="20"/>
        </w:rPr>
        <w:br/>
        <w:t>w ust. 1 niniejszego paragrafu.</w:t>
      </w:r>
    </w:p>
    <w:p w14:paraId="52971B28"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u w:val="single"/>
          <w:lang w:eastAsia="pl-PL"/>
        </w:rPr>
      </w:pPr>
      <w:r w:rsidRPr="000A52AF">
        <w:rPr>
          <w:rFonts w:ascii="Arial" w:eastAsia="Times New Roman" w:hAnsi="Arial" w:cs="Arial"/>
          <w:sz w:val="20"/>
          <w:szCs w:val="20"/>
        </w:rPr>
        <w:t>Rozliczenie pomiędzy stronami za wykonanie przedmiotu umowy nastąpi na podstawie:</w:t>
      </w:r>
    </w:p>
    <w:p w14:paraId="4B31C6B1" w14:textId="77777777" w:rsidR="000A52AF" w:rsidRPr="000A52AF" w:rsidRDefault="000A52AF" w:rsidP="000A52AF">
      <w:pPr>
        <w:numPr>
          <w:ilvl w:val="0"/>
          <w:numId w:val="45"/>
        </w:numPr>
        <w:spacing w:after="120" w:line="240" w:lineRule="auto"/>
        <w:ind w:left="1418" w:hanging="284"/>
        <w:contextualSpacing/>
        <w:jc w:val="both"/>
        <w:rPr>
          <w:rFonts w:ascii="Arial" w:hAnsi="Arial" w:cs="Arial"/>
          <w:sz w:val="20"/>
          <w:szCs w:val="20"/>
        </w:rPr>
      </w:pPr>
      <w:r w:rsidRPr="000A52AF">
        <w:rPr>
          <w:rFonts w:ascii="Arial" w:hAnsi="Arial" w:cs="Arial"/>
          <w:sz w:val="20"/>
          <w:szCs w:val="20"/>
        </w:rPr>
        <w:t>faktury końcowej, wystawionej po odbiorze końcowym wykonanych robót, potwierdzonych przez Inspektora Nadzoru Inwestorskiego i podpisaniu protokołu odbioru końcowego robót budowlanych.</w:t>
      </w:r>
    </w:p>
    <w:p w14:paraId="4FA03FD4" w14:textId="447F3DB1"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Zapłata wynagrodzenia nastąpi w terminie do 30-tu dni licząc od dnia złożenia faktury końcowej wraz z odpowiednim protokołem odbioru, stwierdzającym należyte wykonanie zamówienia, z zastrzeżeniem ust. </w:t>
      </w:r>
      <w:r w:rsidR="001255AE">
        <w:rPr>
          <w:rFonts w:ascii="Arial" w:eastAsia="Times New Roman" w:hAnsi="Arial" w:cs="Arial"/>
          <w:sz w:val="20"/>
          <w:szCs w:val="20"/>
        </w:rPr>
        <w:t>5</w:t>
      </w:r>
      <w:r w:rsidRPr="000A52AF">
        <w:rPr>
          <w:rFonts w:ascii="Arial" w:eastAsia="Times New Roman" w:hAnsi="Arial" w:cs="Arial"/>
          <w:sz w:val="20"/>
          <w:szCs w:val="20"/>
        </w:rPr>
        <w:t xml:space="preserve">. </w:t>
      </w:r>
    </w:p>
    <w:p w14:paraId="51BD8573" w14:textId="0AF7A29C"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lang w:eastAsia="pl-PL"/>
        </w:rPr>
        <w:t>W przypadku, o którym mowa w §1</w:t>
      </w:r>
      <w:r w:rsidR="001255AE">
        <w:rPr>
          <w:rFonts w:ascii="Arial" w:eastAsia="Times New Roman" w:hAnsi="Arial" w:cs="Arial"/>
          <w:sz w:val="20"/>
          <w:szCs w:val="20"/>
          <w:lang w:eastAsia="pl-PL"/>
        </w:rPr>
        <w:t>3</w:t>
      </w:r>
      <w:r w:rsidRPr="000A52AF">
        <w:rPr>
          <w:rFonts w:ascii="Arial" w:eastAsia="Times New Roman" w:hAnsi="Arial" w:cs="Arial"/>
          <w:sz w:val="20"/>
          <w:szCs w:val="20"/>
          <w:lang w:eastAsia="pl-PL"/>
        </w:rPr>
        <w:t xml:space="preserve"> ust. 1 pkt 1 lit. „a” termin zapłaty liczy się od złożenia przez Wykonawcę protokołu odbioru zakwestionowanych uprzednio robot jako wadliwych.</w:t>
      </w:r>
    </w:p>
    <w:p w14:paraId="6EB57A05" w14:textId="645F7372" w:rsidR="000A52AF" w:rsidRPr="00EA536C" w:rsidRDefault="000A52AF" w:rsidP="000A52AF">
      <w:pPr>
        <w:numPr>
          <w:ilvl w:val="0"/>
          <w:numId w:val="42"/>
        </w:numPr>
        <w:spacing w:after="120" w:line="240" w:lineRule="auto"/>
        <w:jc w:val="both"/>
        <w:rPr>
          <w:rFonts w:ascii="Arial" w:eastAsia="Times New Roman" w:hAnsi="Arial" w:cs="Arial"/>
          <w:sz w:val="20"/>
          <w:szCs w:val="20"/>
          <w:lang w:eastAsia="pl-PL"/>
        </w:rPr>
      </w:pPr>
      <w:r w:rsidRPr="00EA536C">
        <w:rPr>
          <w:rFonts w:ascii="Arial" w:eastAsia="Times New Roman" w:hAnsi="Arial" w:cs="Arial"/>
          <w:sz w:val="20"/>
          <w:szCs w:val="20"/>
          <w:lang w:eastAsia="pl-PL"/>
        </w:rPr>
        <w:t>W przypadku obniżenia ceny z przyczyn opisanych w §1</w:t>
      </w:r>
      <w:r w:rsidR="001255AE" w:rsidRPr="00EA536C">
        <w:rPr>
          <w:rFonts w:ascii="Arial" w:eastAsia="Times New Roman" w:hAnsi="Arial" w:cs="Arial"/>
          <w:sz w:val="20"/>
          <w:szCs w:val="20"/>
          <w:lang w:eastAsia="pl-PL"/>
        </w:rPr>
        <w:t>3</w:t>
      </w:r>
      <w:r w:rsidRPr="00EA536C">
        <w:rPr>
          <w:rFonts w:ascii="Arial" w:eastAsia="Times New Roman" w:hAnsi="Arial" w:cs="Arial"/>
          <w:sz w:val="20"/>
          <w:szCs w:val="20"/>
          <w:lang w:eastAsia="pl-PL"/>
        </w:rPr>
        <w:t xml:space="preserve"> ust. 1 pkt 2 lit. „a”, faktura </w:t>
      </w:r>
      <w:r w:rsidR="001255AE" w:rsidRPr="00EA536C">
        <w:rPr>
          <w:rFonts w:ascii="Arial" w:eastAsia="Times New Roman" w:hAnsi="Arial" w:cs="Arial"/>
          <w:sz w:val="20"/>
          <w:szCs w:val="20"/>
          <w:lang w:eastAsia="pl-PL"/>
        </w:rPr>
        <w:t>końcowa</w:t>
      </w:r>
      <w:r w:rsidRPr="00EA536C">
        <w:rPr>
          <w:rFonts w:ascii="Arial" w:eastAsia="Times New Roman" w:hAnsi="Arial" w:cs="Arial"/>
          <w:sz w:val="20"/>
          <w:szCs w:val="20"/>
          <w:lang w:eastAsia="pl-PL"/>
        </w:rPr>
        <w:t xml:space="preserve"> zostanie wystawiona po ustaleniu ceny w jednym z trybów określonych w §</w:t>
      </w:r>
      <w:r w:rsidR="00EA536C" w:rsidRPr="00EA536C">
        <w:rPr>
          <w:rFonts w:ascii="Arial" w:eastAsia="Times New Roman" w:hAnsi="Arial" w:cs="Arial"/>
          <w:sz w:val="20"/>
          <w:szCs w:val="20"/>
          <w:lang w:eastAsia="pl-PL"/>
        </w:rPr>
        <w:t>8</w:t>
      </w:r>
      <w:r w:rsidRPr="00EA536C">
        <w:rPr>
          <w:rFonts w:ascii="Arial" w:eastAsia="Times New Roman" w:hAnsi="Arial" w:cs="Arial"/>
          <w:sz w:val="20"/>
          <w:szCs w:val="20"/>
          <w:lang w:eastAsia="pl-PL"/>
        </w:rPr>
        <w:t xml:space="preserve"> ust. 24.</w:t>
      </w:r>
    </w:p>
    <w:p w14:paraId="43170B93"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Zapłata wynagrodzenia Wykonawcy za wykonane roboty uwarunkowana będzie przedstawieniem przez Wykonawcę łącznie z fakturą dowodów potwierdzających zapłatę wymagalnego wynagrodzenia Podwykonawcom lub dalszym Podwykonawcom.</w:t>
      </w:r>
    </w:p>
    <w:p w14:paraId="6623E6AF" w14:textId="7B6E51A9"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lastRenderedPageBreak/>
        <w:t xml:space="preserve">Dowodem, o którym mowa w ust. </w:t>
      </w:r>
      <w:r w:rsidR="001255AE">
        <w:rPr>
          <w:rFonts w:ascii="Arial" w:eastAsia="Times New Roman" w:hAnsi="Arial" w:cs="Arial"/>
          <w:sz w:val="20"/>
          <w:szCs w:val="20"/>
        </w:rPr>
        <w:t>9</w:t>
      </w:r>
      <w:r w:rsidRPr="000A52AF">
        <w:rPr>
          <w:rFonts w:ascii="Arial" w:eastAsia="Times New Roman" w:hAnsi="Arial" w:cs="Arial"/>
          <w:sz w:val="20"/>
          <w:szCs w:val="20"/>
        </w:rPr>
        <w:t xml:space="preserve"> może być m.in oświadczenie Podwykonawcy lub dalszego Podwykonawcy, że wszystkie ich należności z tytułu realizacji robót realizowanych w ramach umów zaakceptowanych przez Zamawiającego zostały przez Wykonawcę uregulowane, z tym że płatności na rzecz Podwykonawcy lub dalszego Podwykonawcy mogą być pomniejszone o kwoty wynikające </w:t>
      </w:r>
      <w:r w:rsidRPr="000A52AF">
        <w:rPr>
          <w:rFonts w:ascii="Arial" w:eastAsia="Times New Roman" w:hAnsi="Arial" w:cs="Arial"/>
          <w:sz w:val="20"/>
          <w:szCs w:val="20"/>
        </w:rPr>
        <w:br/>
        <w:t>z postanowień umowy podwykonawczej, na zawarcie której Wykonawca uzyskał akceptację Zamawiającego. W takim przypadku Wykonawca winien dodatkowo przedłożyć Zamawiającemu pisemne uzasadnienie potwierdzające konieczność zmniejszenia wynagrodzenia należnego Podwykonawcy.</w:t>
      </w:r>
    </w:p>
    <w:p w14:paraId="0A55B114" w14:textId="302AFD5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Brak załączonych dowodów zapłaty do faktury traktowane będzie za uchylanie się przez Wykonawcę od zapłaty wynagrodzenia Podwykonawcy lub dalszemu Podwykonawcy i spowoduje wszczęcie procedury określonej w ust. 1</w:t>
      </w:r>
      <w:r w:rsidR="001255AE">
        <w:rPr>
          <w:rFonts w:ascii="Arial" w:eastAsia="Times New Roman" w:hAnsi="Arial" w:cs="Arial"/>
          <w:sz w:val="20"/>
          <w:szCs w:val="20"/>
        </w:rPr>
        <w:t>2</w:t>
      </w:r>
      <w:r w:rsidRPr="000A52AF">
        <w:rPr>
          <w:rFonts w:ascii="Arial" w:eastAsia="Times New Roman" w:hAnsi="Arial" w:cs="Arial"/>
          <w:sz w:val="20"/>
          <w:szCs w:val="20"/>
        </w:rPr>
        <w:t>-1</w:t>
      </w:r>
      <w:r w:rsidR="001255AE">
        <w:rPr>
          <w:rFonts w:ascii="Arial" w:eastAsia="Times New Roman" w:hAnsi="Arial" w:cs="Arial"/>
          <w:sz w:val="20"/>
          <w:szCs w:val="20"/>
        </w:rPr>
        <w:t>5</w:t>
      </w:r>
      <w:r w:rsidRPr="000A52AF">
        <w:rPr>
          <w:rFonts w:ascii="Arial" w:eastAsia="Times New Roman" w:hAnsi="Arial" w:cs="Arial"/>
          <w:sz w:val="20"/>
          <w:szCs w:val="20"/>
        </w:rPr>
        <w:t>.</w:t>
      </w:r>
    </w:p>
    <w:p w14:paraId="1476F627"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uchylania się od obowiązku zapłaty odpowiednio przez Wykonawcę, Podwykonawcę lub dalszego Podwykonawcę zamówienia na roboty budowlane. Wynagrodzenie dotyczy wyłącznie należności powstałych po zaakceptowaniu przez Zamawiającego umowy o podwykonawstwo (bez odsetek), których przedmiotem są roboty budowlane, lub po przedłożeniu Zamawiającemu poświadczonej za zgodność z oryginałem kopii umowy o podwykonawstwo, której przedmiotem są dostawy lub usługi.</w:t>
      </w:r>
    </w:p>
    <w:p w14:paraId="32CDFE40"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Przed dokonaniem bezpośredniej zapłaty Zamawiający umożliwi Wykonawcy zgłoszenie pisemnych uwag dotyczących zasadności bezpośredniej zapłaty wynagrodzenia Podwykonawcy lub dalszemu Podwykonawcy, w terminie 7 dni od dnia doręczenia przedmiotowej informacji. Niezgłoszenie uwag w tym terminie oznaczać będzie akceptację przez Wykonawcę bezpośredniej zapłaty  Podwykonawcy przez Zamawiającego.</w:t>
      </w:r>
    </w:p>
    <w:p w14:paraId="239FAD0D" w14:textId="1CA72441"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zgłoszenia przez Wykonawcę uwag dot. zasadności bezpośredniej zapłaty wynagrodzenia, w terminie wskazanym w ust. 1</w:t>
      </w:r>
      <w:r w:rsidR="001255AE">
        <w:rPr>
          <w:rFonts w:ascii="Arial" w:eastAsia="Times New Roman" w:hAnsi="Arial" w:cs="Arial"/>
          <w:sz w:val="20"/>
          <w:szCs w:val="20"/>
        </w:rPr>
        <w:t>3</w:t>
      </w:r>
      <w:r w:rsidRPr="000A52AF">
        <w:rPr>
          <w:rFonts w:ascii="Arial" w:eastAsia="Times New Roman" w:hAnsi="Arial" w:cs="Arial"/>
          <w:sz w:val="20"/>
          <w:szCs w:val="20"/>
        </w:rPr>
        <w:t>, Zamawiający może:</w:t>
      </w:r>
    </w:p>
    <w:p w14:paraId="3FBE905B" w14:textId="77777777" w:rsidR="000A52AF" w:rsidRPr="000A52AF" w:rsidRDefault="000A52AF" w:rsidP="000A52AF">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0A52AF">
        <w:rPr>
          <w:rFonts w:ascii="Arial" w:eastAsia="Times New Roman" w:hAnsi="Arial" w:cs="Arial"/>
          <w:sz w:val="20"/>
          <w:szCs w:val="20"/>
        </w:rPr>
        <w:t>nie dokonać bezpośredniej zapłaty wynagrodzenie Podwykonawcy lub dalszemu Podwykonawcy, jeżeli Wykonawca wykaże niezasadność takiej zapłaty, albo</w:t>
      </w:r>
    </w:p>
    <w:p w14:paraId="0CB4DB96" w14:textId="77777777" w:rsidR="000A52AF" w:rsidRPr="000A52AF" w:rsidRDefault="000A52AF" w:rsidP="000A52AF">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0A52AF">
        <w:rPr>
          <w:rFonts w:ascii="Arial" w:eastAsia="Times New Roman"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1158CBE2" w14:textId="77777777" w:rsidR="000A52AF" w:rsidRPr="000A52AF" w:rsidRDefault="000A52AF" w:rsidP="000A52AF">
      <w:pPr>
        <w:widowControl w:val="0"/>
        <w:numPr>
          <w:ilvl w:val="0"/>
          <w:numId w:val="16"/>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0A52AF">
        <w:rPr>
          <w:rFonts w:ascii="Arial" w:eastAsia="Times New Roman" w:hAnsi="Arial" w:cs="Arial"/>
          <w:sz w:val="20"/>
          <w:szCs w:val="20"/>
        </w:rPr>
        <w:t>dokonać bezpośredniej zapłaty wynagrodzenia Podwykonawcy lub dalszemu Podwykonawcy, jeżeli Podwykonawca lub dalszy Podwykonawca wykaże zasadność takiej zapłaty.</w:t>
      </w:r>
    </w:p>
    <w:p w14:paraId="16924E08" w14:textId="4FCB3F51"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dokonania bezpośredniej zapłaty Podwykonawcy lub dalszemu Podwykonawcy  Zamawiający potrąca kwotę wypłaconego wynagrodzenia z wynagrodzenia należnego Wykonawcy. Konieczność wielokrotnego dokonywania bezpośredniej zapłaty Podwykonawcy lub dalszemu Podwykonawcy lub konieczność bezpośrednich zapłat na sumę większą niż 5% (słownie: pięć procent) wartości umowy w sprawie zamówienia publicznego może stanowić podstawę do odstąpienia od umowy w sprawie zamówienia publicznego, o czym mowa w § 1</w:t>
      </w:r>
      <w:r w:rsidR="00C73013">
        <w:rPr>
          <w:rFonts w:ascii="Arial" w:eastAsia="Times New Roman" w:hAnsi="Arial" w:cs="Arial"/>
          <w:sz w:val="20"/>
          <w:szCs w:val="20"/>
        </w:rPr>
        <w:t>6</w:t>
      </w:r>
      <w:r w:rsidRPr="000A52AF">
        <w:rPr>
          <w:rFonts w:ascii="Arial" w:eastAsia="Times New Roman" w:hAnsi="Arial" w:cs="Arial"/>
          <w:sz w:val="20"/>
          <w:szCs w:val="20"/>
        </w:rPr>
        <w:t xml:space="preserve"> ust.1 pkt 7).</w:t>
      </w:r>
    </w:p>
    <w:p w14:paraId="05C853D7" w14:textId="77777777" w:rsidR="000A52AF" w:rsidRPr="00C73013"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b/>
          <w:bCs/>
          <w:sz w:val="20"/>
          <w:szCs w:val="20"/>
        </w:rPr>
      </w:pPr>
      <w:r w:rsidRPr="00C73013">
        <w:rPr>
          <w:rFonts w:ascii="Arial" w:eastAsia="Times New Roman" w:hAnsi="Arial" w:cs="Arial"/>
          <w:b/>
          <w:bCs/>
          <w:sz w:val="20"/>
          <w:szCs w:val="20"/>
        </w:rPr>
        <w:t>Wynagrodzenie zostanie przekazane na rachunek bankowy Wykonawcy w ……………….. nr rachunku ……………………………………………………...</w:t>
      </w:r>
    </w:p>
    <w:p w14:paraId="714504CB"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Spóźnienie w zapłacie należności powoduje obowiązek zapłaty odsetek ustawowych za opóźnienia w transakcjach handlowych.</w:t>
      </w:r>
    </w:p>
    <w:p w14:paraId="7FD5C798"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Przez dotrzymanie terminu płatności rozumie się złożenie dyspozycji przelewu przez Zamawiającego ze swojego rachunku bankowego na rachunek Wykonawcy.</w:t>
      </w:r>
    </w:p>
    <w:p w14:paraId="47570921"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zaistnienia konieczności wykonania prac nieobjętych dokumentacją projektową Wykonawcy nie wolno ich realizować bez uzyskania dodatkowego zamówienia. Wszelkie samoistne dyspozycje inspektora nadzoru inwestorskiego lub kierownika budowy w tym zakresie będą bezskuteczne.</w:t>
      </w:r>
    </w:p>
    <w:p w14:paraId="71061B04"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O konieczności wykonania prac dodatkowych lub zamiennych Wykonawca informuje niezwłocznie pisemnie Zamawiającego, podając zakres robót oraz ich wartość wraz z załączonym szczegółowym kosztorysem,</w:t>
      </w:r>
    </w:p>
    <w:p w14:paraId="1247551A"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lastRenderedPageBreak/>
        <w:t>Przed rozpoczęciem wykonywania robót dodatkowych lub zamiennych, konieczne jest uzyskanie akceptacji przedstawiciela Zamawiającego i zawarcie aneksu do  umowy.</w:t>
      </w:r>
    </w:p>
    <w:p w14:paraId="5598889B" w14:textId="00FE5041"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 xml:space="preserve">Niedoszacowanie, pominięcie oraz brak rozpoznania zakresu przedmiotu umowy za wyjątkiem okoliczności wynikających z zastosowania  </w:t>
      </w:r>
      <w:r w:rsidRPr="00C73013">
        <w:rPr>
          <w:rFonts w:ascii="Arial" w:eastAsia="Times New Roman" w:hAnsi="Arial" w:cs="Arial"/>
          <w:sz w:val="20"/>
          <w:szCs w:val="20"/>
        </w:rPr>
        <w:t>§1</w:t>
      </w:r>
      <w:r w:rsidR="00C73013" w:rsidRPr="00C73013">
        <w:rPr>
          <w:rFonts w:ascii="Arial" w:eastAsia="Times New Roman" w:hAnsi="Arial" w:cs="Arial"/>
          <w:sz w:val="20"/>
          <w:szCs w:val="20"/>
        </w:rPr>
        <w:t>3</w:t>
      </w:r>
      <w:r w:rsidRPr="00C73013">
        <w:rPr>
          <w:rFonts w:ascii="Arial" w:eastAsia="Times New Roman" w:hAnsi="Arial" w:cs="Arial"/>
          <w:sz w:val="20"/>
          <w:szCs w:val="20"/>
        </w:rPr>
        <w:t xml:space="preserve"> ust. 1 pkt 2 lit. „a</w:t>
      </w:r>
      <w:r w:rsidRPr="000A52AF">
        <w:rPr>
          <w:rFonts w:ascii="Arial" w:eastAsia="Times New Roman" w:hAnsi="Arial" w:cs="Arial"/>
          <w:sz w:val="20"/>
          <w:szCs w:val="20"/>
        </w:rPr>
        <w:t>”, nie może być podstawą do żądania zmiany wynagrodzenia ryczałtowego określonego w ust. 1 niniejszego paragrafu.</w:t>
      </w:r>
    </w:p>
    <w:p w14:paraId="57BD8B0F" w14:textId="7056E684"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 przypadku możliwości obniżenia przez Zamawiającego ceny w warunkach opisanych w §1</w:t>
      </w:r>
      <w:r w:rsidR="00C73013">
        <w:rPr>
          <w:rFonts w:ascii="Arial" w:eastAsia="Times New Roman" w:hAnsi="Arial" w:cs="Arial"/>
          <w:sz w:val="20"/>
          <w:szCs w:val="20"/>
        </w:rPr>
        <w:t>3</w:t>
      </w:r>
      <w:r w:rsidRPr="000A52AF">
        <w:rPr>
          <w:rFonts w:ascii="Arial" w:eastAsia="Times New Roman" w:hAnsi="Arial" w:cs="Arial"/>
          <w:sz w:val="20"/>
          <w:szCs w:val="20"/>
        </w:rPr>
        <w:t xml:space="preserve"> ust. 1 pkt 2 lit. „a” nową cenę Zamawiający określi w drodze:</w:t>
      </w:r>
    </w:p>
    <w:p w14:paraId="1D8C95BE" w14:textId="77777777" w:rsidR="000A52AF" w:rsidRPr="000A52AF" w:rsidRDefault="000A52AF" w:rsidP="000A52AF">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negocjacji stron umowy, a o ile strony nie dojdą do porozumienia w terminie 14 –dni od stwierdzenia wad w toku czynności odbioru, to</w:t>
      </w:r>
    </w:p>
    <w:p w14:paraId="355964F4" w14:textId="034479EC" w:rsidR="000A52AF" w:rsidRPr="000A52AF" w:rsidRDefault="000A52AF" w:rsidP="000A52AF">
      <w:pPr>
        <w:widowControl w:val="0"/>
        <w:numPr>
          <w:ilvl w:val="0"/>
          <w:numId w:val="49"/>
        </w:numPr>
        <w:tabs>
          <w:tab w:val="left" w:pos="0"/>
        </w:tabs>
        <w:autoSpaceDE w:val="0"/>
        <w:autoSpaceDN w:val="0"/>
        <w:adjustRightInd w:val="0"/>
        <w:spacing w:after="120" w:line="240" w:lineRule="auto"/>
        <w:jc w:val="both"/>
        <w:rPr>
          <w:rFonts w:ascii="Arial" w:eastAsia="Times New Roman" w:hAnsi="Arial" w:cs="Arial"/>
          <w:sz w:val="20"/>
          <w:szCs w:val="20"/>
          <w:lang w:eastAsia="pl-PL"/>
        </w:rPr>
      </w:pPr>
      <w:r w:rsidRPr="000A52AF">
        <w:rPr>
          <w:rFonts w:ascii="Arial" w:eastAsia="Times New Roman" w:hAnsi="Arial" w:cs="Arial"/>
          <w:sz w:val="20"/>
          <w:szCs w:val="20"/>
          <w:lang w:eastAsia="pl-PL"/>
        </w:rPr>
        <w:t>podda</w:t>
      </w:r>
      <w:r w:rsidR="00C73013">
        <w:rPr>
          <w:rFonts w:ascii="Arial" w:eastAsia="Times New Roman" w:hAnsi="Arial" w:cs="Arial"/>
          <w:sz w:val="20"/>
          <w:szCs w:val="20"/>
          <w:lang w:eastAsia="pl-PL"/>
        </w:rPr>
        <w:t>nia</w:t>
      </w:r>
      <w:r w:rsidRPr="000A52AF">
        <w:rPr>
          <w:rFonts w:ascii="Arial" w:eastAsia="Times New Roman" w:hAnsi="Arial" w:cs="Arial"/>
          <w:sz w:val="20"/>
          <w:szCs w:val="20"/>
          <w:lang w:eastAsia="pl-PL"/>
        </w:rPr>
        <w:t xml:space="preserve"> się strony ustaleniu ceny przez rzeczoznawcę majątkowego wskazanego przez Zamawiającego z właściwej listy”</w:t>
      </w:r>
    </w:p>
    <w:p w14:paraId="4182B0B1"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(t. j. - Dz. U. z 2020 r. poz. 1666).</w:t>
      </w:r>
    </w:p>
    <w:p w14:paraId="4DC15E27" w14:textId="77777777" w:rsidR="000A52AF" w:rsidRPr="000A52AF" w:rsidRDefault="000A52AF" w:rsidP="000A52AF">
      <w:pPr>
        <w:widowControl w:val="0"/>
        <w:numPr>
          <w:ilvl w:val="0"/>
          <w:numId w:val="42"/>
        </w:numPr>
        <w:autoSpaceDE w:val="0"/>
        <w:autoSpaceDN w:val="0"/>
        <w:adjustRightInd w:val="0"/>
        <w:spacing w:after="120" w:line="240" w:lineRule="auto"/>
        <w:jc w:val="both"/>
        <w:rPr>
          <w:rFonts w:ascii="Arial" w:eastAsia="Times New Roman" w:hAnsi="Arial" w:cs="Arial"/>
          <w:sz w:val="20"/>
          <w:szCs w:val="20"/>
        </w:rPr>
      </w:pPr>
      <w:r w:rsidRPr="000A52AF">
        <w:rPr>
          <w:rFonts w:ascii="Arial" w:eastAsia="Times New Roman" w:hAnsi="Arial" w:cs="Arial"/>
          <w:sz w:val="20"/>
          <w:szCs w:val="20"/>
        </w:rPr>
        <w:t>Wykonawca zobowiązany jest umieszczać na fakturach rachunek bankowy zawarty na dzień zlecenia przelewu w wykazie podmiotów o którym mowa w art. 96b ust. 1 ustawy o podatku od towarów i usług (t. j. - Dz.U. 2020, poz. 106 ze zm.). Zamawiający będzie realizował płatności wyłącznie na rachunki bankowe zawarte w rejestrze o którym mowa w zdaniu poprzednim.</w:t>
      </w:r>
    </w:p>
    <w:p w14:paraId="0E45CE92"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BA1342">
        <w:rPr>
          <w:rFonts w:ascii="Arial" w:hAnsi="Arial" w:cs="Arial"/>
          <w:b/>
          <w:sz w:val="20"/>
          <w:szCs w:val="20"/>
          <w:lang w:val="en-US"/>
        </w:rPr>
        <w:t>9</w:t>
      </w:r>
      <w:r w:rsidRPr="009947DC">
        <w:rPr>
          <w:rFonts w:ascii="Arial" w:hAnsi="Arial" w:cs="Arial"/>
          <w:b/>
          <w:sz w:val="20"/>
          <w:szCs w:val="20"/>
          <w:lang w:val="en-US"/>
        </w:rPr>
        <w:t>.</w:t>
      </w:r>
    </w:p>
    <w:p w14:paraId="271266B2" w14:textId="77777777"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Zabezpieczenie</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należytego</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wykonania</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umowy</w:t>
      </w:r>
      <w:proofErr w:type="spellEnd"/>
    </w:p>
    <w:p w14:paraId="07FA8239"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wnosi zabezpieczenie należytego wykonania umowy w łącznej </w:t>
      </w:r>
      <w:r w:rsidRPr="00AF7B68">
        <w:rPr>
          <w:rFonts w:ascii="Arial" w:eastAsia="Times New Roman" w:hAnsi="Arial" w:cs="Arial"/>
          <w:sz w:val="20"/>
          <w:szCs w:val="20"/>
          <w:lang w:eastAsia="pl-PL"/>
        </w:rPr>
        <w:t xml:space="preserve">wysokości </w:t>
      </w:r>
      <w:r w:rsidRPr="00AF7B68">
        <w:rPr>
          <w:rFonts w:ascii="Arial" w:eastAsia="Times New Roman" w:hAnsi="Arial" w:cs="Arial"/>
          <w:b/>
          <w:sz w:val="20"/>
          <w:szCs w:val="20"/>
          <w:lang w:eastAsia="pl-PL"/>
        </w:rPr>
        <w:t>5%</w:t>
      </w:r>
      <w:r w:rsidRPr="009947DC">
        <w:rPr>
          <w:rFonts w:ascii="Arial" w:eastAsia="Times New Roman" w:hAnsi="Arial" w:cs="Arial"/>
          <w:sz w:val="20"/>
          <w:szCs w:val="20"/>
          <w:lang w:eastAsia="pl-PL"/>
        </w:rPr>
        <w:t xml:space="preserve"> wynagrodzenia r</w:t>
      </w:r>
      <w:r w:rsidR="00BA1342">
        <w:rPr>
          <w:rFonts w:ascii="Arial" w:eastAsia="Times New Roman" w:hAnsi="Arial" w:cs="Arial"/>
          <w:sz w:val="20"/>
          <w:szCs w:val="20"/>
          <w:lang w:eastAsia="pl-PL"/>
        </w:rPr>
        <w:t>yczałtowego, o którym mowa w § 8</w:t>
      </w:r>
      <w:r w:rsidRPr="009947DC">
        <w:rPr>
          <w:rFonts w:ascii="Arial" w:eastAsia="Times New Roman" w:hAnsi="Arial" w:cs="Arial"/>
          <w:sz w:val="20"/>
          <w:szCs w:val="20"/>
          <w:lang w:eastAsia="pl-PL"/>
        </w:rPr>
        <w:t xml:space="preserve"> ust. 1 za przedmiot umowy w formie …………………….., tj. kwota ………. zł słownie:. …………………………………... .</w:t>
      </w:r>
    </w:p>
    <w:p w14:paraId="30628A18"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Strony postanawiają, że 30% wniesionego zabezpieczenia należytego wykonania umowy jest przeznaczone na zabezpieczenie roszczeń z tytułu rękojmi za wady</w:t>
      </w:r>
      <w:r w:rsidRPr="009947DC">
        <w:rPr>
          <w:rFonts w:ascii="Arial" w:eastAsia="Times New Roman" w:hAnsi="Arial" w:cs="Arial"/>
          <w:sz w:val="20"/>
          <w:szCs w:val="20"/>
        </w:rPr>
        <w:t xml:space="preserve"> i gwarancji</w:t>
      </w:r>
      <w:r w:rsidRPr="009947DC">
        <w:rPr>
          <w:rFonts w:ascii="Arial" w:eastAsia="Times New Roman" w:hAnsi="Arial" w:cs="Arial"/>
          <w:sz w:val="20"/>
          <w:szCs w:val="20"/>
          <w:lang w:eastAsia="pl-PL"/>
        </w:rPr>
        <w:t xml:space="preserve">, zaś 70% wniesionego zabezpieczenia przeznacza się jako gwarancję zgodnego z umową wykonania robót. </w:t>
      </w:r>
    </w:p>
    <w:p w14:paraId="4F5875D6"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Zabezpieczenie należytego wykonania umowy, o którym mowa w ust. 1, zostanie zwrócone lub zwolnione w następujący sposób: </w:t>
      </w:r>
    </w:p>
    <w:p w14:paraId="0FAD78A6" w14:textId="77777777" w:rsidR="009947DC" w:rsidRPr="009947DC" w:rsidRDefault="009947DC" w:rsidP="00D842FD">
      <w:pPr>
        <w:numPr>
          <w:ilvl w:val="0"/>
          <w:numId w:val="51"/>
        </w:numPr>
        <w:spacing w:after="0" w:line="240" w:lineRule="auto"/>
        <w:jc w:val="both"/>
        <w:rPr>
          <w:rFonts w:ascii="Arial" w:eastAsia="Times New Roman" w:hAnsi="Arial" w:cs="Arial"/>
          <w:sz w:val="20"/>
          <w:szCs w:val="20"/>
          <w:lang w:eastAsia="pl-PL"/>
        </w:rPr>
      </w:pPr>
      <w:r w:rsidRPr="009947DC">
        <w:rPr>
          <w:rFonts w:ascii="Arial" w:eastAsia="Times New Roman" w:hAnsi="Arial" w:cs="Arial"/>
          <w:sz w:val="20"/>
          <w:szCs w:val="20"/>
        </w:rPr>
        <w:t>część zabezpieczenia gwarantująca zgodne z umową wykonanie robót (70% wysokości wniesionego zabezpieczenia) w ciągu 30 dni po protokolarnym stwierdzeniu usunięcia wad stwierdzonych przy odbiorze końcowym,</w:t>
      </w:r>
      <w:r w:rsidRPr="009947DC">
        <w:rPr>
          <w:rFonts w:ascii="Arial" w:eastAsia="Times New Roman" w:hAnsi="Arial" w:cs="Arial"/>
          <w:sz w:val="20"/>
          <w:szCs w:val="20"/>
          <w:lang w:eastAsia="pl-PL"/>
        </w:rPr>
        <w:t xml:space="preserve"> a w przypadku stwierdzenia braku wad w ciągu 30 dni od dnia uznania zamówienia przez Zamawiającego w protokole odbioru końcowego, za należycie wykonane,</w:t>
      </w:r>
    </w:p>
    <w:p w14:paraId="0CFA2CFC" w14:textId="77777777" w:rsidR="009947DC" w:rsidRPr="009947DC" w:rsidRDefault="009947DC" w:rsidP="00D842FD">
      <w:pPr>
        <w:numPr>
          <w:ilvl w:val="0"/>
          <w:numId w:val="51"/>
        </w:numPr>
        <w:spacing w:after="0" w:line="240" w:lineRule="auto"/>
        <w:jc w:val="both"/>
        <w:rPr>
          <w:rFonts w:ascii="Arial" w:eastAsia="Times New Roman" w:hAnsi="Arial" w:cs="Arial"/>
          <w:sz w:val="20"/>
          <w:szCs w:val="20"/>
        </w:rPr>
      </w:pPr>
      <w:r w:rsidRPr="009947DC">
        <w:rPr>
          <w:rFonts w:ascii="Arial" w:eastAsia="Times New Roman" w:hAnsi="Arial" w:cs="Arial"/>
          <w:sz w:val="20"/>
          <w:szCs w:val="20"/>
        </w:rPr>
        <w:t>pozostała część zabezpieczenia (30% wysokości wniesionego zabezpieczenia) w ciągu 15 dni po upływie okresu rękojmi za wady i gwarancji.</w:t>
      </w:r>
    </w:p>
    <w:p w14:paraId="749C6742"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Jeżeli zabezpieczenie należytego wykonania umowy wniesiono w pieniądzu zamawiający zwraca je wraz z odsetkami wynikającymi z umowy rachunku bankowego, na którym było ono przechowywane, pomniejszonymi o koszty prowadzenia rachunku oraz prowizji bankowej za przelew pieniędzy na rachunek Wykonawcy. </w:t>
      </w:r>
    </w:p>
    <w:p w14:paraId="2F323328" w14:textId="77777777" w:rsidR="009947DC" w:rsidRP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W sytuacji, gdy wskutek okoliczności, o których mowa w § 1</w:t>
      </w:r>
      <w:r w:rsidR="00054F18" w:rsidRPr="00054F18">
        <w:rPr>
          <w:rFonts w:ascii="Arial" w:eastAsia="Times New Roman" w:hAnsi="Arial" w:cs="Arial"/>
          <w:sz w:val="20"/>
          <w:szCs w:val="20"/>
          <w:lang w:eastAsia="pl-PL"/>
        </w:rPr>
        <w:t>7</w:t>
      </w:r>
      <w:r w:rsidRPr="00054F18">
        <w:rPr>
          <w:rFonts w:ascii="Arial" w:eastAsia="Times New Roman" w:hAnsi="Arial" w:cs="Arial"/>
          <w:sz w:val="20"/>
          <w:szCs w:val="20"/>
          <w:lang w:eastAsia="pl-PL"/>
        </w:rPr>
        <w:t xml:space="preserve"> ust. 1 niniejszej umowy</w:t>
      </w:r>
      <w:r w:rsidRPr="009947DC">
        <w:rPr>
          <w:rFonts w:ascii="Arial" w:eastAsia="Times New Roman" w:hAnsi="Arial" w:cs="Arial"/>
          <w:sz w:val="20"/>
          <w:szCs w:val="20"/>
          <w:lang w:eastAsia="pl-PL"/>
        </w:rPr>
        <w:t xml:space="preserve"> wystąpi konieczność przedłużenia terminu realizacji umowy w stosunku do terminu przedstawionego na formularzu oferty stanowiącego załącznik do umowy, Wykonawca na co najmniej 7 dni przed zawarciem aneksu, zobowiązany jest do przedłużenia terminu ważności wniesionego zabezpieczenia należytego wykonania umowy, albo jeśli nie jest to możliwe, do wniesienia nowego zabezpieczenia, na warunkach zaakceptowanych przez Zamawiającego, na okres wynikający z aneksu do umowy. </w:t>
      </w:r>
    </w:p>
    <w:p w14:paraId="33E159D4" w14:textId="42BAB69F" w:rsidR="009947DC" w:rsidRDefault="009947DC" w:rsidP="00D842FD">
      <w:pPr>
        <w:widowControl w:val="0"/>
        <w:numPr>
          <w:ilvl w:val="0"/>
          <w:numId w:val="8"/>
        </w:numPr>
        <w:tabs>
          <w:tab w:val="num" w:pos="426"/>
        </w:tabs>
        <w:autoSpaceDE w:val="0"/>
        <w:autoSpaceDN w:val="0"/>
        <w:adjustRightInd w:val="0"/>
        <w:spacing w:after="120" w:line="240" w:lineRule="auto"/>
        <w:ind w:left="426" w:hanging="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trakcie realizacji umowy Wykonawca może dokonać zmiany formy zabezpieczenia na jedną lub kilka form, o których mowa w art. </w:t>
      </w:r>
      <w:r w:rsidRPr="009947DC">
        <w:rPr>
          <w:rFonts w:ascii="Arial" w:eastAsia="Times New Roman" w:hAnsi="Arial" w:cs="Arial"/>
          <w:sz w:val="20"/>
          <w:szCs w:val="20"/>
        </w:rPr>
        <w:t xml:space="preserve">450 ust. 1 </w:t>
      </w:r>
      <w:r w:rsidRPr="009947DC">
        <w:rPr>
          <w:rFonts w:ascii="Arial" w:eastAsia="Times New Roman" w:hAnsi="Arial" w:cs="Arial"/>
          <w:sz w:val="20"/>
          <w:szCs w:val="20"/>
          <w:lang w:eastAsia="pl-PL"/>
        </w:rPr>
        <w:t xml:space="preserve">Prawa zamówień publicznych lub za zgodą zamawiającego wykonawca może dokonać zmiany formy zabezpieczenia na jedną lub kilka form, </w:t>
      </w:r>
      <w:r w:rsidRPr="009947DC">
        <w:rPr>
          <w:rFonts w:ascii="Arial" w:eastAsia="Times New Roman" w:hAnsi="Arial" w:cs="Arial"/>
          <w:sz w:val="20"/>
          <w:szCs w:val="20"/>
          <w:lang w:eastAsia="pl-PL"/>
        </w:rPr>
        <w:br/>
        <w:t xml:space="preserve">o których mowa w art. 450 ust. 2 ustawy </w:t>
      </w:r>
      <w:proofErr w:type="spellStart"/>
      <w:r w:rsidRPr="009947DC">
        <w:rPr>
          <w:rFonts w:ascii="Arial" w:eastAsia="Times New Roman" w:hAnsi="Arial" w:cs="Arial"/>
          <w:sz w:val="20"/>
          <w:szCs w:val="20"/>
          <w:lang w:eastAsia="pl-PL"/>
        </w:rPr>
        <w:t>Pzp</w:t>
      </w:r>
      <w:proofErr w:type="spellEnd"/>
      <w:r w:rsidRPr="009947DC">
        <w:rPr>
          <w:rFonts w:ascii="Arial" w:eastAsia="Times New Roman" w:hAnsi="Arial" w:cs="Arial"/>
          <w:sz w:val="20"/>
          <w:szCs w:val="20"/>
          <w:lang w:eastAsia="pl-PL"/>
        </w:rPr>
        <w:t xml:space="preserve">. Zmiana formy zabezpieczenia musi być dokonana </w:t>
      </w:r>
      <w:r w:rsidRPr="009947DC">
        <w:rPr>
          <w:rFonts w:ascii="Arial" w:eastAsia="Times New Roman" w:hAnsi="Arial" w:cs="Arial"/>
          <w:sz w:val="20"/>
          <w:szCs w:val="20"/>
          <w:lang w:eastAsia="pl-PL"/>
        </w:rPr>
        <w:br/>
        <w:t xml:space="preserve">z zachowaniem ciągłości zabezpieczenia i bez zmiany jego wysokości. </w:t>
      </w:r>
    </w:p>
    <w:p w14:paraId="0FFCB86C" w14:textId="77777777" w:rsidR="005972B8" w:rsidRPr="009947DC" w:rsidRDefault="005972B8" w:rsidP="005972B8">
      <w:pPr>
        <w:widowControl w:val="0"/>
        <w:autoSpaceDE w:val="0"/>
        <w:autoSpaceDN w:val="0"/>
        <w:adjustRightInd w:val="0"/>
        <w:spacing w:after="120" w:line="240" w:lineRule="auto"/>
        <w:ind w:left="426"/>
        <w:jc w:val="both"/>
        <w:rPr>
          <w:rFonts w:ascii="Arial" w:eastAsia="Times New Roman" w:hAnsi="Arial" w:cs="Arial"/>
          <w:sz w:val="20"/>
          <w:szCs w:val="20"/>
          <w:lang w:eastAsia="pl-PL"/>
        </w:rPr>
      </w:pPr>
    </w:p>
    <w:p w14:paraId="17B7F58F"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lastRenderedPageBreak/>
        <w:t xml:space="preserve">§ </w:t>
      </w:r>
      <w:r w:rsidR="00BA1342">
        <w:rPr>
          <w:rFonts w:ascii="Arial" w:hAnsi="Arial" w:cs="Arial"/>
          <w:b/>
          <w:sz w:val="20"/>
          <w:szCs w:val="20"/>
          <w:lang w:val="en-US"/>
        </w:rPr>
        <w:t xml:space="preserve">10 </w:t>
      </w:r>
      <w:r w:rsidR="00054F18">
        <w:rPr>
          <w:rFonts w:ascii="Arial" w:hAnsi="Arial" w:cs="Arial"/>
          <w:b/>
          <w:sz w:val="20"/>
          <w:szCs w:val="20"/>
          <w:lang w:val="en-US"/>
        </w:rPr>
        <w:t>.</w:t>
      </w:r>
    </w:p>
    <w:p w14:paraId="07542174" w14:textId="77777777" w:rsidR="009947DC" w:rsidRPr="009947DC" w:rsidRDefault="009947DC" w:rsidP="009947DC">
      <w:pPr>
        <w:widowControl w:val="0"/>
        <w:autoSpaceDE w:val="0"/>
        <w:autoSpaceDN w:val="0"/>
        <w:adjustRightInd w:val="0"/>
        <w:spacing w:after="1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Podwykonawstwo</w:t>
      </w:r>
    </w:p>
    <w:p w14:paraId="419422F3"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oświadcza, że przedmiot zamówienia objęty umową wykona (siłami własnymi / siłami własnymi oraz przy pomocy Podwykonawców, przy założeniu, że Podwykonawcy wykonują następujący zakres:</w:t>
      </w:r>
    </w:p>
    <w:p w14:paraId="6B0DACE0" w14:textId="77777777" w:rsidR="009947DC" w:rsidRPr="009947DC" w:rsidRDefault="009947DC" w:rsidP="00D842FD">
      <w:pPr>
        <w:widowControl w:val="0"/>
        <w:numPr>
          <w:ilvl w:val="0"/>
          <w:numId w:val="46"/>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t>
      </w:r>
      <w:r w:rsidRPr="009947DC">
        <w:rPr>
          <w:rFonts w:ascii="Arial" w:eastAsia="Times New Roman" w:hAnsi="Arial" w:cs="Arial"/>
          <w:sz w:val="20"/>
          <w:szCs w:val="20"/>
        </w:rPr>
        <w:footnoteReference w:customMarkFollows="1" w:id="1"/>
        <w:sym w:font="Symbol" w:char="F02A"/>
      </w:r>
    </w:p>
    <w:p w14:paraId="06ADFD19" w14:textId="77777777" w:rsidR="009947DC" w:rsidRPr="009947DC" w:rsidRDefault="009947DC" w:rsidP="009947DC">
      <w:pPr>
        <w:widowControl w:val="0"/>
        <w:overflowPunct w:val="0"/>
        <w:autoSpaceDE w:val="0"/>
        <w:autoSpaceDN w:val="0"/>
        <w:adjustRightInd w:val="0"/>
        <w:spacing w:after="120"/>
        <w:ind w:left="362" w:right="2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dot. Podwykonawcy robót budowlanych realizującego roboty budowlane</w:t>
      </w:r>
    </w:p>
    <w:p w14:paraId="5BD354F6"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56F5A00"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w:t>
      </w:r>
      <w:r w:rsidRPr="009947DC">
        <w:rPr>
          <w:rFonts w:ascii="Arial" w:eastAsia="Times New Roman" w:hAnsi="Arial" w:cs="Arial"/>
          <w:sz w:val="20"/>
          <w:szCs w:val="20"/>
          <w:lang w:eastAsia="pl-PL"/>
        </w:rPr>
        <w:br/>
        <w:t>z projektem umowy.</w:t>
      </w:r>
    </w:p>
    <w:p w14:paraId="2BDC9CC6"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49772B8D"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zastrzeżenia do projektu umowy o podwykonawstwo, której przedmiotem są roboty budowlane, w szczególności niespełniającej wymagań określonych w SWZ, oraz gdy przewiduje termin zapłaty dłuższy niż 30 dni albo zawiera postanowienia niezgodne z ust. 2. Niezgłoszenie zastrzeżeń do przedłożonego projektu w terminie 14 dni uważa się za akceptację projektu umowy.</w:t>
      </w:r>
    </w:p>
    <w:p w14:paraId="7BCE8EF8"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Podwykonawca lub dalszy Podwykonawca zamówienia na roboty budowlane przedkłada Zamawiającemu poświadczoną za zgodność z oryginałem kopię zawartej umowy </w:t>
      </w:r>
      <w:r w:rsidRPr="009947DC">
        <w:rPr>
          <w:rFonts w:ascii="Arial" w:eastAsia="Times New Roman" w:hAnsi="Arial" w:cs="Arial"/>
          <w:sz w:val="20"/>
          <w:szCs w:val="20"/>
          <w:lang w:eastAsia="pl-PL"/>
        </w:rPr>
        <w:br/>
        <w:t xml:space="preserve">o podwykonawstwo, której przedmiotem są roboty budowlane, w terminie 7 dni od jej zawarcia. </w:t>
      </w:r>
    </w:p>
    <w:p w14:paraId="3E4FBCA0"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w terminie 14 dni zgłosi w formie pisemnej pod rygorem nieważności sprzeciw do umowy o podwykonawstwo, której przedmiotem są roboty budowlane w sytuacji niespełnienia wymagań określonych w SWZ, oraz gdy termin zapłaty jest dłuższy niż 30 dni albo zawiera postanowienia niezgodne z ust. 2. Niezgłoszenie sprzeciwu  do przedłożonej umowy w terminie 14 dni uważa się za akceptację umowy.</w:t>
      </w:r>
    </w:p>
    <w:p w14:paraId="14041BC5"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umowa o podwykonawstwo lub dalsze podwykonawstwo robót budowlanych musi zawierać m.in. postanowienia dotyczące: </w:t>
      </w:r>
    </w:p>
    <w:p w14:paraId="7CAA1FA4"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zakresu robót przewidzianego do wykonania </w:t>
      </w:r>
      <w:r w:rsidRPr="009947DC">
        <w:rPr>
          <w:rFonts w:ascii="Arial" w:hAnsi="Arial" w:cs="Arial"/>
          <w:sz w:val="20"/>
          <w:szCs w:val="20"/>
        </w:rPr>
        <w:t>(załączyć kosztorys, który stanowić będzie załącznik do umowy z Podwykonawcą)</w:t>
      </w:r>
      <w:r w:rsidRPr="009947DC">
        <w:rPr>
          <w:rFonts w:ascii="Arial" w:eastAsia="Times New Roman" w:hAnsi="Arial" w:cs="Arial"/>
          <w:sz w:val="20"/>
          <w:szCs w:val="20"/>
        </w:rPr>
        <w:t xml:space="preserve">, </w:t>
      </w:r>
    </w:p>
    <w:p w14:paraId="258CD6EF"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terminu wykonania, </w:t>
      </w:r>
    </w:p>
    <w:p w14:paraId="271E4825"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 xml:space="preserve">wynagrodzenia i terminów płatności, </w:t>
      </w:r>
    </w:p>
    <w:p w14:paraId="4FC28B8E"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postanowienie o obowiązku uzyskania zgody Zamawiającego i Wykonawcy na zawarcie (zmianę/modyfikację) umowy przez Podwykonawcę z dalszym Podwykonawcą,</w:t>
      </w:r>
    </w:p>
    <w:p w14:paraId="7570B7CD" w14:textId="77777777" w:rsidR="009947DC" w:rsidRPr="009947DC" w:rsidRDefault="009947DC" w:rsidP="00D842FD">
      <w:pPr>
        <w:widowControl w:val="0"/>
        <w:numPr>
          <w:ilvl w:val="0"/>
          <w:numId w:val="17"/>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rozwiązania umowy z Podwykonawcą lub dalszym Podwykonawcą w przypadku rozwiązania niniejszej umowy.</w:t>
      </w:r>
    </w:p>
    <w:p w14:paraId="00481EED" w14:textId="77777777" w:rsidR="009947DC" w:rsidRPr="009947DC" w:rsidRDefault="009947DC" w:rsidP="00D842FD">
      <w:pPr>
        <w:widowControl w:val="0"/>
        <w:numPr>
          <w:ilvl w:val="0"/>
          <w:numId w:val="2"/>
        </w:numPr>
        <w:overflowPunct w:val="0"/>
        <w:autoSpaceDE w:val="0"/>
        <w:autoSpaceDN w:val="0"/>
        <w:adjustRightInd w:val="0"/>
        <w:spacing w:after="120" w:line="240" w:lineRule="auto"/>
        <w:ind w:left="362" w:right="20" w:hanging="362"/>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Do zmian umowy stosuje się odpowiednio uregulowania niniejszego paragrafu.</w:t>
      </w:r>
    </w:p>
    <w:p w14:paraId="69D7097E" w14:textId="642E9D77" w:rsidR="00D106E6" w:rsidRDefault="00D106E6" w:rsidP="009947DC">
      <w:pPr>
        <w:spacing w:after="120"/>
        <w:jc w:val="center"/>
        <w:rPr>
          <w:rFonts w:ascii="Arial" w:hAnsi="Arial" w:cs="Arial"/>
          <w:b/>
          <w:sz w:val="20"/>
          <w:szCs w:val="20"/>
          <w:lang w:val="en-US"/>
        </w:rPr>
      </w:pPr>
    </w:p>
    <w:p w14:paraId="6B5BC4E1" w14:textId="77777777" w:rsidR="000A67D9" w:rsidRDefault="000A67D9" w:rsidP="009947DC">
      <w:pPr>
        <w:spacing w:after="120"/>
        <w:jc w:val="center"/>
        <w:rPr>
          <w:rFonts w:ascii="Arial" w:hAnsi="Arial" w:cs="Arial"/>
          <w:b/>
          <w:sz w:val="20"/>
          <w:szCs w:val="20"/>
          <w:lang w:val="en-US"/>
        </w:rPr>
      </w:pPr>
    </w:p>
    <w:p w14:paraId="799404BB"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lastRenderedPageBreak/>
        <w:t xml:space="preserve">§ </w:t>
      </w:r>
      <w:r w:rsidR="001F72BA">
        <w:rPr>
          <w:rFonts w:ascii="Arial" w:hAnsi="Arial" w:cs="Arial"/>
          <w:b/>
          <w:sz w:val="20"/>
          <w:szCs w:val="20"/>
          <w:lang w:val="en-US"/>
        </w:rPr>
        <w:t>11</w:t>
      </w:r>
      <w:r w:rsidR="00054F18">
        <w:rPr>
          <w:rFonts w:ascii="Arial" w:hAnsi="Arial" w:cs="Arial"/>
          <w:b/>
          <w:sz w:val="20"/>
          <w:szCs w:val="20"/>
          <w:lang w:val="en-US"/>
        </w:rPr>
        <w:t>.</w:t>
      </w:r>
    </w:p>
    <w:p w14:paraId="3E867FFB" w14:textId="77777777"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Kierownik</w:t>
      </w:r>
      <w:proofErr w:type="spellEnd"/>
      <w:r w:rsidRPr="009947DC">
        <w:rPr>
          <w:rFonts w:ascii="Arial" w:hAnsi="Arial" w:cs="Arial"/>
          <w:b/>
          <w:sz w:val="20"/>
          <w:szCs w:val="20"/>
          <w:lang w:val="en-US"/>
        </w:rPr>
        <w:t xml:space="preserve"> </w:t>
      </w:r>
      <w:proofErr w:type="spellStart"/>
      <w:r w:rsidRPr="009947DC">
        <w:rPr>
          <w:rFonts w:ascii="Arial" w:hAnsi="Arial" w:cs="Arial"/>
          <w:b/>
          <w:sz w:val="20"/>
          <w:szCs w:val="20"/>
          <w:lang w:val="en-US"/>
        </w:rPr>
        <w:t>budowy</w:t>
      </w:r>
      <w:proofErr w:type="spellEnd"/>
      <w:r w:rsidRPr="009947DC">
        <w:rPr>
          <w:rFonts w:ascii="Arial" w:hAnsi="Arial" w:cs="Arial"/>
          <w:b/>
          <w:sz w:val="20"/>
          <w:szCs w:val="20"/>
          <w:lang w:val="en-US"/>
        </w:rPr>
        <w:t xml:space="preserve"> / </w:t>
      </w:r>
      <w:proofErr w:type="spellStart"/>
      <w:r w:rsidRPr="009947DC">
        <w:rPr>
          <w:rFonts w:ascii="Arial" w:hAnsi="Arial" w:cs="Arial"/>
          <w:b/>
          <w:sz w:val="20"/>
          <w:szCs w:val="20"/>
          <w:lang w:val="en-US"/>
        </w:rPr>
        <w:t>robót</w:t>
      </w:r>
      <w:proofErr w:type="spellEnd"/>
    </w:p>
    <w:p w14:paraId="48E89860" w14:textId="77777777" w:rsid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ustanawia Kierownika </w:t>
      </w:r>
      <w:r w:rsidRPr="00015563">
        <w:rPr>
          <w:rFonts w:ascii="Arial" w:eastAsia="Times New Roman" w:hAnsi="Arial" w:cs="Arial"/>
          <w:sz w:val="20"/>
          <w:szCs w:val="20"/>
          <w:lang w:eastAsia="pl-PL"/>
        </w:rPr>
        <w:t xml:space="preserve">Budowy branży </w:t>
      </w:r>
      <w:r w:rsidR="001F72BA">
        <w:rPr>
          <w:rFonts w:ascii="Arial" w:eastAsia="Times New Roman" w:hAnsi="Arial" w:cs="Arial"/>
          <w:sz w:val="20"/>
          <w:szCs w:val="20"/>
          <w:lang w:eastAsia="pl-PL"/>
        </w:rPr>
        <w:t>drogow</w:t>
      </w:r>
      <w:r w:rsidR="00A62F2D" w:rsidRPr="00015563">
        <w:rPr>
          <w:rFonts w:ascii="Arial" w:eastAsia="Times New Roman" w:hAnsi="Arial" w:cs="Arial"/>
          <w:sz w:val="20"/>
          <w:szCs w:val="20"/>
          <w:lang w:eastAsia="pl-PL"/>
        </w:rPr>
        <w:t>ej</w:t>
      </w:r>
      <w:r w:rsidRPr="00015563">
        <w:rPr>
          <w:rFonts w:ascii="Arial" w:eastAsia="Times New Roman" w:hAnsi="Arial" w:cs="Arial"/>
          <w:sz w:val="20"/>
          <w:szCs w:val="20"/>
          <w:lang w:eastAsia="pl-PL"/>
        </w:rPr>
        <w:t xml:space="preserve"> w osobie: …………………………. nr </w:t>
      </w:r>
      <w:proofErr w:type="spellStart"/>
      <w:r w:rsidRPr="00015563">
        <w:rPr>
          <w:rFonts w:ascii="Arial" w:eastAsia="Times New Roman" w:hAnsi="Arial" w:cs="Arial"/>
          <w:sz w:val="20"/>
          <w:szCs w:val="20"/>
          <w:lang w:eastAsia="pl-PL"/>
        </w:rPr>
        <w:t>upr</w:t>
      </w:r>
      <w:proofErr w:type="spellEnd"/>
      <w:r w:rsidRPr="00015563">
        <w:rPr>
          <w:rFonts w:ascii="Arial" w:eastAsia="Times New Roman" w:hAnsi="Arial" w:cs="Arial"/>
          <w:sz w:val="20"/>
          <w:szCs w:val="20"/>
          <w:lang w:eastAsia="pl-PL"/>
        </w:rPr>
        <w:t>. budowlanych ………</w:t>
      </w:r>
    </w:p>
    <w:p w14:paraId="6D700941"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ma prawo do zmiany osoby pełniącej obowiązki Kierownika budowy/robót na inną osobę o kwalifikacjach co najmniej równych kwalifikacjom wymaganym przez Zamawiającego, w postępowaniu o udzielenie zamówienia prowadzącym do zawarcia umowy, po poinformowaniu o zamiarze dokonania takiej zmiany Inspektora nadzoru inwestorskiego i uzyskaniu jego pisemnej akceptacji, nie później niż w terminie 3 dni roboczych przed planowanym skierowaniem nowego Kierownika budowy/robót do realizacji umowy, a w sytuacjach nagłych i nieprzewidzianych, kiedy dochowanie terminu wskazanego w zdaniu poprzedzającym nie jest możliwe – w najkrótszym możliwym terminie. Przerwa w wykonywaniu umowy wynikająca z braku personelu Wykonawcy będzie traktowana jako przyczyna leżąca po stronie Wykonawcy i nie może stanowić podstawy do przedłużenia terminu zakończenia robót. Zmiany treści, o których mowa w niniejszym ustępie, nie wymagają formy aneksu.</w:t>
      </w:r>
    </w:p>
    <w:p w14:paraId="7E1FF57A"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ma obowiązek przebywania na terenie budowy w trakcie wykonywania robót budowlanych stanowiących przedmiot umowy przez cały czas ich wykonywania.</w:t>
      </w:r>
    </w:p>
    <w:p w14:paraId="2B1934B2"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Kierownik budowy zobowiązany jest do osobistego uzgadniania z inwestorem i osobami przez niego upoważnionymi wszelkich spraw wynikłych w trakcie realizacji inwestycji.</w:t>
      </w:r>
    </w:p>
    <w:p w14:paraId="01074F62" w14:textId="77777777" w:rsidR="009947DC" w:rsidRPr="009947DC" w:rsidRDefault="009947DC" w:rsidP="00D842FD">
      <w:pPr>
        <w:numPr>
          <w:ilvl w:val="0"/>
          <w:numId w:val="47"/>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oraz Kierownik budowy zobowiązany jest zapewnić Inspektorowi nadzoru inwestorskiego, Projektantowi oraz osobom przez nich upoważnionym wstęp na teren budowy.</w:t>
      </w:r>
    </w:p>
    <w:p w14:paraId="107D175B" w14:textId="77777777" w:rsidR="009947DC" w:rsidRPr="00AF7B68" w:rsidRDefault="009947DC" w:rsidP="009947DC">
      <w:pPr>
        <w:spacing w:after="120"/>
        <w:jc w:val="center"/>
        <w:rPr>
          <w:rFonts w:ascii="Arial" w:hAnsi="Arial" w:cs="Arial"/>
          <w:b/>
          <w:sz w:val="20"/>
          <w:szCs w:val="20"/>
          <w:lang w:val="en-US"/>
        </w:rPr>
      </w:pPr>
      <w:r w:rsidRPr="00AF7B68">
        <w:rPr>
          <w:rFonts w:ascii="Arial" w:hAnsi="Arial" w:cs="Arial"/>
          <w:b/>
          <w:sz w:val="20"/>
          <w:szCs w:val="20"/>
          <w:lang w:val="en-US"/>
        </w:rPr>
        <w:t xml:space="preserve">§ </w:t>
      </w:r>
      <w:r w:rsidR="00054F18">
        <w:rPr>
          <w:rFonts w:ascii="Arial" w:hAnsi="Arial" w:cs="Arial"/>
          <w:b/>
          <w:sz w:val="20"/>
          <w:szCs w:val="20"/>
          <w:lang w:val="en-US"/>
        </w:rPr>
        <w:t>12.</w:t>
      </w:r>
    </w:p>
    <w:p w14:paraId="29F5ACBE" w14:textId="77777777" w:rsidR="009947DC" w:rsidRPr="00054F18" w:rsidRDefault="009947DC" w:rsidP="009947DC">
      <w:pPr>
        <w:spacing w:after="120"/>
        <w:jc w:val="center"/>
        <w:rPr>
          <w:rFonts w:ascii="Arial" w:hAnsi="Arial" w:cs="Arial"/>
          <w:b/>
          <w:sz w:val="20"/>
          <w:szCs w:val="20"/>
          <w:lang w:val="en-US"/>
        </w:rPr>
      </w:pPr>
      <w:proofErr w:type="spellStart"/>
      <w:r w:rsidRPr="00054F18">
        <w:rPr>
          <w:rFonts w:ascii="Arial" w:hAnsi="Arial" w:cs="Arial"/>
          <w:b/>
          <w:sz w:val="20"/>
          <w:szCs w:val="20"/>
          <w:lang w:val="en-US"/>
        </w:rPr>
        <w:t>Inspektorzy</w:t>
      </w:r>
      <w:proofErr w:type="spellEnd"/>
      <w:r w:rsidRPr="00054F18">
        <w:rPr>
          <w:rFonts w:ascii="Arial" w:hAnsi="Arial" w:cs="Arial"/>
          <w:b/>
          <w:sz w:val="20"/>
          <w:szCs w:val="20"/>
          <w:lang w:val="en-US"/>
        </w:rPr>
        <w:t xml:space="preserve"> </w:t>
      </w:r>
      <w:proofErr w:type="spellStart"/>
      <w:r w:rsidRPr="00054F18">
        <w:rPr>
          <w:rFonts w:ascii="Arial" w:hAnsi="Arial" w:cs="Arial"/>
          <w:b/>
          <w:sz w:val="20"/>
          <w:szCs w:val="20"/>
          <w:lang w:val="en-US"/>
        </w:rPr>
        <w:t>nadzoru</w:t>
      </w:r>
      <w:proofErr w:type="spellEnd"/>
    </w:p>
    <w:p w14:paraId="50F0BA38" w14:textId="77777777"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Zamawiający ustanawia inspektora nadzoru robót branży </w:t>
      </w:r>
      <w:r>
        <w:rPr>
          <w:rFonts w:ascii="Arial" w:eastAsia="Times New Roman" w:hAnsi="Arial" w:cs="Arial"/>
          <w:sz w:val="20"/>
          <w:szCs w:val="20"/>
          <w:lang w:eastAsia="pl-PL"/>
        </w:rPr>
        <w:t>drogowej</w:t>
      </w:r>
      <w:r w:rsidRPr="009947DC">
        <w:rPr>
          <w:rFonts w:ascii="Arial" w:eastAsia="Times New Roman" w:hAnsi="Arial" w:cs="Arial"/>
          <w:sz w:val="20"/>
          <w:szCs w:val="20"/>
          <w:lang w:eastAsia="pl-PL"/>
        </w:rPr>
        <w:t>, posiadającą uprawnienia budowlane do kierowania robotami budowlanymi w specjalności inżynieryjnej drogowej bez ograniczeń,  w rozumieniu ustawy z dnia 7 lipca 1994 r. Prawo budowlane w osobie …………..</w:t>
      </w:r>
    </w:p>
    <w:p w14:paraId="1C060DFE" w14:textId="77777777"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Inspektor nadzoru inwestorskiego jest upoważniony do bieżącej koordynacji robót realizowanych na podstawie umowy, kontroli jakości robót i zastosowanych materiałów oraz ich wykonania zgodnie z ofertą Wykonawcy.</w:t>
      </w:r>
    </w:p>
    <w:p w14:paraId="2F538AE9" w14:textId="77777777"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Zamawiający zastrzega sobie prawo do zmiany osoby pełniącej funkcję Inspektora nadzoru inwestorskiego.</w:t>
      </w:r>
    </w:p>
    <w:p w14:paraId="3304EAFB" w14:textId="77777777" w:rsidR="00D033E7" w:rsidRPr="009947DC" w:rsidRDefault="00D033E7" w:rsidP="00D033E7">
      <w:pPr>
        <w:numPr>
          <w:ilvl w:val="0"/>
          <w:numId w:val="52"/>
        </w:numPr>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osoby pełniącej funkcję Inspektora nadzoru inwestorskiego nie stanowi zmiany umowy.</w:t>
      </w:r>
    </w:p>
    <w:p w14:paraId="5EB76CF5" w14:textId="77777777" w:rsidR="009947DC" w:rsidRPr="009947DC" w:rsidRDefault="009947DC" w:rsidP="009947DC">
      <w:pPr>
        <w:spacing w:after="120"/>
        <w:jc w:val="center"/>
        <w:rPr>
          <w:rFonts w:ascii="Arial" w:hAnsi="Arial" w:cs="Arial"/>
          <w:b/>
          <w:sz w:val="20"/>
          <w:szCs w:val="20"/>
          <w:lang w:val="en-US"/>
        </w:rPr>
      </w:pPr>
    </w:p>
    <w:p w14:paraId="3DDBE1AC" w14:textId="77777777" w:rsidR="009947DC" w:rsidRPr="009947DC" w:rsidRDefault="009947DC" w:rsidP="009947DC">
      <w:pPr>
        <w:spacing w:after="120"/>
        <w:jc w:val="center"/>
        <w:rPr>
          <w:rFonts w:ascii="Arial" w:hAnsi="Arial" w:cs="Arial"/>
          <w:b/>
          <w:sz w:val="20"/>
          <w:szCs w:val="20"/>
          <w:lang w:val="en-US"/>
        </w:rPr>
      </w:pPr>
      <w:r w:rsidRPr="009947DC">
        <w:rPr>
          <w:rFonts w:ascii="Arial" w:hAnsi="Arial" w:cs="Arial"/>
          <w:b/>
          <w:sz w:val="20"/>
          <w:szCs w:val="20"/>
          <w:lang w:val="en-US"/>
        </w:rPr>
        <w:t xml:space="preserve">§ </w:t>
      </w:r>
      <w:r w:rsidR="00054F18">
        <w:rPr>
          <w:rFonts w:ascii="Arial" w:hAnsi="Arial" w:cs="Arial"/>
          <w:b/>
          <w:sz w:val="20"/>
          <w:szCs w:val="20"/>
          <w:lang w:val="en-US"/>
        </w:rPr>
        <w:t>13.</w:t>
      </w:r>
    </w:p>
    <w:p w14:paraId="376D6830" w14:textId="77777777" w:rsidR="009947DC" w:rsidRPr="009947DC" w:rsidRDefault="009947DC" w:rsidP="009947DC">
      <w:pPr>
        <w:spacing w:after="120"/>
        <w:jc w:val="center"/>
        <w:rPr>
          <w:rFonts w:ascii="Arial" w:hAnsi="Arial" w:cs="Arial"/>
          <w:b/>
          <w:sz w:val="20"/>
          <w:szCs w:val="20"/>
          <w:lang w:val="en-US"/>
        </w:rPr>
      </w:pPr>
      <w:proofErr w:type="spellStart"/>
      <w:r w:rsidRPr="009947DC">
        <w:rPr>
          <w:rFonts w:ascii="Arial" w:hAnsi="Arial" w:cs="Arial"/>
          <w:b/>
          <w:sz w:val="20"/>
          <w:szCs w:val="20"/>
          <w:lang w:val="en-US"/>
        </w:rPr>
        <w:t>Wady</w:t>
      </w:r>
      <w:proofErr w:type="spellEnd"/>
    </w:p>
    <w:p w14:paraId="7B42D812" w14:textId="77777777" w:rsidR="009947DC" w:rsidRPr="009947DC" w:rsidRDefault="009947DC" w:rsidP="00D842FD">
      <w:pPr>
        <w:widowControl w:val="0"/>
        <w:numPr>
          <w:ilvl w:val="0"/>
          <w:numId w:val="9"/>
        </w:numPr>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Jeżeli w toku czynności odbioru stwierdzone zostaną wady, to Zamawiającemu przysługują następujące uprawnienia:</w:t>
      </w:r>
    </w:p>
    <w:p w14:paraId="4E681430" w14:textId="77777777"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nadają się do usunięcia:</w:t>
      </w:r>
    </w:p>
    <w:p w14:paraId="09DB53C7" w14:textId="77777777"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Zamawiający dokonuje odbioru przedmiotu i wyznacza termin usunięcia wad,</w:t>
      </w:r>
    </w:p>
    <w:p w14:paraId="3E29A0B5" w14:textId="77777777" w:rsidR="009947DC" w:rsidRPr="009947DC" w:rsidRDefault="009947DC" w:rsidP="00D842FD">
      <w:pPr>
        <w:widowControl w:val="0"/>
        <w:numPr>
          <w:ilvl w:val="0"/>
          <w:numId w:val="13"/>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Zamawiający odmawia odbioru do czasu usunięcia wad i wyznacza termin ich usunięcia,</w:t>
      </w:r>
    </w:p>
    <w:p w14:paraId="5E07080F" w14:textId="77777777" w:rsidR="009947DC" w:rsidRPr="009947DC" w:rsidRDefault="009947DC" w:rsidP="00D842FD">
      <w:pPr>
        <w:widowControl w:val="0"/>
        <w:numPr>
          <w:ilvl w:val="0"/>
          <w:numId w:val="12"/>
        </w:numPr>
        <w:tabs>
          <w:tab w:val="num" w:pos="709"/>
        </w:tabs>
        <w:autoSpaceDE w:val="0"/>
        <w:autoSpaceDN w:val="0"/>
        <w:adjustRightInd w:val="0"/>
        <w:spacing w:after="120" w:line="240" w:lineRule="auto"/>
        <w:ind w:hanging="1014"/>
        <w:jc w:val="both"/>
        <w:rPr>
          <w:rFonts w:ascii="Arial" w:eastAsia="Times New Roman" w:hAnsi="Arial" w:cs="Arial"/>
          <w:sz w:val="20"/>
          <w:szCs w:val="20"/>
        </w:rPr>
      </w:pPr>
      <w:r w:rsidRPr="009947DC">
        <w:rPr>
          <w:rFonts w:ascii="Arial" w:eastAsia="Times New Roman" w:hAnsi="Arial" w:cs="Arial"/>
          <w:sz w:val="20"/>
          <w:szCs w:val="20"/>
        </w:rPr>
        <w:t>jeżeli wady nie nadają się do usunięcia:</w:t>
      </w:r>
    </w:p>
    <w:p w14:paraId="4ECD0C27" w14:textId="77777777"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umożliwiają użytkowanie przedmiotu odbioru zgodnie z jego przeznaczeniem, Zamawiający może obniżyć wynagrodzenie, stosownie do stwierdzonych wad,</w:t>
      </w:r>
    </w:p>
    <w:p w14:paraId="2B5812CE" w14:textId="77777777" w:rsidR="009947DC" w:rsidRPr="009947DC" w:rsidRDefault="009947DC" w:rsidP="00D842FD">
      <w:pPr>
        <w:widowControl w:val="0"/>
        <w:numPr>
          <w:ilvl w:val="0"/>
          <w:numId w:val="14"/>
        </w:numPr>
        <w:autoSpaceDE w:val="0"/>
        <w:autoSpaceDN w:val="0"/>
        <w:adjustRightInd w:val="0"/>
        <w:spacing w:after="120" w:line="240" w:lineRule="auto"/>
        <w:ind w:left="1418" w:hanging="284"/>
        <w:jc w:val="both"/>
        <w:rPr>
          <w:rFonts w:ascii="Arial" w:eastAsia="Times New Roman" w:hAnsi="Arial" w:cs="Arial"/>
          <w:sz w:val="20"/>
          <w:szCs w:val="20"/>
        </w:rPr>
      </w:pPr>
      <w:r w:rsidRPr="009947DC">
        <w:rPr>
          <w:rFonts w:ascii="Arial" w:eastAsia="Times New Roman" w:hAnsi="Arial" w:cs="Arial"/>
          <w:sz w:val="20"/>
          <w:szCs w:val="20"/>
        </w:rPr>
        <w:t>i uniemożliwiają użytkowanie przedmiotu odbioru zgodnie z jego przeznaczeniem, Zamawiający może odstąpić od umowy lub żądać wykonania przedmiotu odbioru po raz drugi na koszt Wykonawcy.</w:t>
      </w:r>
    </w:p>
    <w:p w14:paraId="6CD62C1E"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lastRenderedPageBreak/>
        <w:t>Strony postanawiają, że z czynności odbioru będzie spisany protokół zawierający wszelkie ustalenia dokonane w toku odbioru, jak też terminy wyznaczone na usunięcie stwierdzonych w tej dacie wad.</w:t>
      </w:r>
    </w:p>
    <w:p w14:paraId="6F677F72" w14:textId="77777777"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Wykonawca zobowiązany jest do zawiadomienia Zamawiającego o usunięciu wad oraz żądania wyznaczenia terminu odbioru zakwestionowanych uprzednio robót, jako wadliwych.</w:t>
      </w:r>
    </w:p>
    <w:p w14:paraId="089DAA4B" w14:textId="118E495B" w:rsidR="009947DC" w:rsidRPr="009947DC" w:rsidRDefault="009947DC" w:rsidP="00D842FD">
      <w:pPr>
        <w:widowControl w:val="0"/>
        <w:numPr>
          <w:ilvl w:val="0"/>
          <w:numId w:val="9"/>
        </w:numPr>
        <w:tabs>
          <w:tab w:val="num" w:pos="720"/>
        </w:tabs>
        <w:autoSpaceDE w:val="0"/>
        <w:autoSpaceDN w:val="0"/>
        <w:adjustRightInd w:val="0"/>
        <w:spacing w:after="120" w:line="240" w:lineRule="auto"/>
        <w:jc w:val="both"/>
        <w:rPr>
          <w:rFonts w:ascii="Arial" w:eastAsia="Times New Roman" w:hAnsi="Arial" w:cs="Arial"/>
          <w:sz w:val="20"/>
          <w:szCs w:val="20"/>
        </w:rPr>
      </w:pPr>
      <w:r w:rsidRPr="009947DC">
        <w:rPr>
          <w:rFonts w:ascii="Arial" w:eastAsia="Times New Roman" w:hAnsi="Arial" w:cs="Arial"/>
          <w:sz w:val="20"/>
          <w:szCs w:val="20"/>
        </w:rPr>
        <w:t>Wady</w:t>
      </w:r>
      <w:r w:rsidR="00F566B6">
        <w:rPr>
          <w:rFonts w:ascii="Arial" w:eastAsia="Times New Roman" w:hAnsi="Arial" w:cs="Arial"/>
          <w:sz w:val="20"/>
          <w:szCs w:val="20"/>
        </w:rPr>
        <w:t xml:space="preserve"> powstałe w trakcie użytkowania obiektu</w:t>
      </w:r>
      <w:r w:rsidRPr="009947DC">
        <w:rPr>
          <w:rFonts w:ascii="Arial" w:eastAsia="Times New Roman" w:hAnsi="Arial" w:cs="Arial"/>
          <w:sz w:val="20"/>
          <w:szCs w:val="20"/>
        </w:rPr>
        <w:t xml:space="preserve"> nieusunięte w terminie</w:t>
      </w:r>
      <w:r w:rsidR="00F566B6">
        <w:rPr>
          <w:rFonts w:ascii="Arial" w:eastAsia="Times New Roman" w:hAnsi="Arial" w:cs="Arial"/>
          <w:sz w:val="20"/>
          <w:szCs w:val="20"/>
        </w:rPr>
        <w:t xml:space="preserve"> </w:t>
      </w:r>
      <w:r w:rsidRPr="009947DC">
        <w:rPr>
          <w:rFonts w:ascii="Arial" w:eastAsia="Times New Roman" w:hAnsi="Arial" w:cs="Arial"/>
          <w:sz w:val="20"/>
          <w:szCs w:val="20"/>
        </w:rPr>
        <w:t>i których Wykonawca nie usunie pomimo pisemnego wezwania</w:t>
      </w:r>
      <w:r w:rsidRPr="009947DC">
        <w:rPr>
          <w:rFonts w:ascii="Arial" w:eastAsia="Times New Roman" w:hAnsi="Arial" w:cs="Arial"/>
          <w:color w:val="FF0000"/>
          <w:sz w:val="20"/>
          <w:szCs w:val="20"/>
        </w:rPr>
        <w:t xml:space="preserve"> </w:t>
      </w:r>
      <w:r w:rsidRPr="009947DC">
        <w:rPr>
          <w:rFonts w:ascii="Arial" w:eastAsia="Times New Roman" w:hAnsi="Arial" w:cs="Arial"/>
          <w:sz w:val="20"/>
          <w:szCs w:val="20"/>
        </w:rPr>
        <w:t xml:space="preserve">Zamawiającego, w kolejnym wyznaczonym terminie, mogą być zlecone przez Zamawiającego do usunięcia osobom trzecim na koszt Wykonawcy. Strony ustalają, że Zamawiający obciąży kosztem usunięcia tych wad Wykonawcę. </w:t>
      </w:r>
    </w:p>
    <w:p w14:paraId="239ABE1D" w14:textId="77777777" w:rsidR="00F5043F" w:rsidRDefault="00F5043F"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027C213A"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14.</w:t>
      </w:r>
    </w:p>
    <w:p w14:paraId="6F135482"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Kary umowne</w:t>
      </w:r>
    </w:p>
    <w:p w14:paraId="539DE009"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Strony zastrzegają prawo naliczania kar umownych za nieterminowe i nienależyte wykonanie przedmiotu umowy.</w:t>
      </w:r>
    </w:p>
    <w:p w14:paraId="6AA89DE5" w14:textId="77777777" w:rsidR="009947DC" w:rsidRPr="009947DC"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Wykonawca zapłaci Zamawiającemu kary umowne za:</w:t>
      </w:r>
    </w:p>
    <w:p w14:paraId="61BE5838" w14:textId="2BA48A56"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wykonaniu przedmiotu zamówienia w wysokości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zwłoki, licząc od wymagalnego terminu określonego w § </w:t>
      </w:r>
      <w:r w:rsidR="001F72BA">
        <w:rPr>
          <w:rFonts w:ascii="Arial" w:eastAsia="Times New Roman" w:hAnsi="Arial" w:cs="Arial"/>
          <w:sz w:val="20"/>
          <w:szCs w:val="20"/>
        </w:rPr>
        <w:t>5</w:t>
      </w:r>
      <w:r w:rsidRPr="009947DC">
        <w:rPr>
          <w:rFonts w:ascii="Arial" w:eastAsia="Times New Roman" w:hAnsi="Arial" w:cs="Arial"/>
          <w:sz w:val="20"/>
          <w:szCs w:val="20"/>
        </w:rPr>
        <w:t xml:space="preserve"> ust. 1 umowy,</w:t>
      </w:r>
      <w:r w:rsidR="00DA06D6" w:rsidRPr="00DA06D6">
        <w:rPr>
          <w:rFonts w:ascii="Arial" w:eastAsia="Times New Roman" w:hAnsi="Arial" w:cs="Arial"/>
          <w:color w:val="FF0000"/>
          <w:sz w:val="20"/>
          <w:szCs w:val="20"/>
        </w:rPr>
        <w:t xml:space="preserve"> </w:t>
      </w:r>
      <w:r w:rsidR="00DA06D6" w:rsidRPr="00DA06D6">
        <w:rPr>
          <w:rFonts w:ascii="Arial" w:eastAsia="Times New Roman" w:hAnsi="Arial" w:cs="Arial"/>
          <w:sz w:val="20"/>
          <w:szCs w:val="20"/>
        </w:rPr>
        <w:t>do dnia wykonania przedmiotu zamówienia</w:t>
      </w:r>
    </w:p>
    <w:p w14:paraId="5E4B4A1D" w14:textId="4956DFFC"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b/>
          <w:sz w:val="20"/>
          <w:szCs w:val="20"/>
        </w:rPr>
        <w:t>zwłoka</w:t>
      </w:r>
      <w:r w:rsidRPr="009947DC">
        <w:rPr>
          <w:rFonts w:ascii="Arial" w:eastAsia="Times New Roman" w:hAnsi="Arial" w:cs="Arial"/>
          <w:sz w:val="20"/>
          <w:szCs w:val="20"/>
        </w:rPr>
        <w:t xml:space="preserve"> w usunięciu wad stwierdzonych przy odbiorze końcowym lub w okresie gwarancji </w:t>
      </w:r>
      <w:r w:rsidRPr="009947DC">
        <w:rPr>
          <w:rFonts w:ascii="Arial" w:eastAsia="Times New Roman" w:hAnsi="Arial" w:cs="Arial"/>
          <w:sz w:val="20"/>
          <w:szCs w:val="20"/>
        </w:rPr>
        <w:br/>
        <w:t xml:space="preserve">i rękojmi za wady - </w:t>
      </w:r>
      <w:r w:rsidRPr="009947DC">
        <w:rPr>
          <w:rFonts w:ascii="Arial" w:eastAsia="Times New Roman" w:hAnsi="Arial" w:cs="Arial"/>
          <w:b/>
          <w:sz w:val="20"/>
          <w:szCs w:val="20"/>
        </w:rPr>
        <w:t xml:space="preserve">500 zł </w:t>
      </w:r>
      <w:r w:rsidRPr="009947DC">
        <w:rPr>
          <w:rFonts w:ascii="Arial" w:eastAsia="Times New Roman" w:hAnsi="Arial" w:cs="Arial"/>
          <w:sz w:val="20"/>
          <w:szCs w:val="20"/>
        </w:rPr>
        <w:t xml:space="preserve">(słownie zł: pięćset 00/100), za każdy rozpoczęty dzień </w:t>
      </w:r>
      <w:r w:rsidRPr="009947DC">
        <w:rPr>
          <w:rFonts w:ascii="Arial" w:eastAsia="Times New Roman" w:hAnsi="Arial" w:cs="Arial"/>
          <w:b/>
          <w:sz w:val="20"/>
          <w:szCs w:val="20"/>
        </w:rPr>
        <w:t>zwłoki,</w:t>
      </w:r>
      <w:r w:rsidRPr="009947DC">
        <w:rPr>
          <w:rFonts w:ascii="Arial" w:eastAsia="Times New Roman" w:hAnsi="Arial" w:cs="Arial"/>
          <w:sz w:val="20"/>
          <w:szCs w:val="20"/>
        </w:rPr>
        <w:t xml:space="preserve"> która naliczana będzie po bezskutecznym upływie terminu wyznaczonego na usunięcie wad i usterek </w:t>
      </w:r>
      <w:r w:rsidRPr="009947DC">
        <w:rPr>
          <w:rFonts w:ascii="Arial" w:eastAsia="Times New Roman" w:hAnsi="Arial" w:cs="Arial"/>
          <w:sz w:val="20"/>
          <w:szCs w:val="20"/>
        </w:rPr>
        <w:br/>
        <w:t>z przyczyn zależnych od Wykonawcy</w:t>
      </w:r>
      <w:r w:rsidR="00DA06D6">
        <w:rPr>
          <w:rFonts w:ascii="Arial" w:eastAsia="Times New Roman" w:hAnsi="Arial" w:cs="Arial"/>
          <w:sz w:val="20"/>
          <w:szCs w:val="20"/>
        </w:rPr>
        <w:t xml:space="preserve"> </w:t>
      </w:r>
      <w:r w:rsidR="00DA06D6" w:rsidRPr="00DA06D6">
        <w:rPr>
          <w:rFonts w:ascii="Arial" w:eastAsia="Times New Roman" w:hAnsi="Arial" w:cs="Arial"/>
          <w:sz w:val="20"/>
          <w:szCs w:val="20"/>
        </w:rPr>
        <w:t>licząc do dnia usunięcia wad</w:t>
      </w:r>
      <w:r w:rsidRPr="009947DC">
        <w:rPr>
          <w:rFonts w:ascii="Arial" w:eastAsia="Times New Roman" w:hAnsi="Arial" w:cs="Arial"/>
          <w:sz w:val="20"/>
          <w:szCs w:val="20"/>
        </w:rPr>
        <w:t>,</w:t>
      </w:r>
    </w:p>
    <w:p w14:paraId="09671859"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Wykonawcę z przyczyn leżących po stronie Wykonawcy </w:t>
      </w:r>
      <w:r w:rsidRPr="009947DC">
        <w:rPr>
          <w:rFonts w:ascii="Arial" w:eastAsia="Times New Roman" w:hAnsi="Arial" w:cs="Arial"/>
          <w:sz w:val="20"/>
          <w:szCs w:val="20"/>
        </w:rPr>
        <w:br/>
        <w:t xml:space="preserve">w wysokości 5% (słownie: pięć procent) wynagrodzenia brutto określonego </w:t>
      </w:r>
      <w:r w:rsidRPr="001D5B54">
        <w:rPr>
          <w:rFonts w:ascii="Arial" w:eastAsia="Times New Roman" w:hAnsi="Arial" w:cs="Arial"/>
          <w:sz w:val="20"/>
          <w:szCs w:val="20"/>
        </w:rPr>
        <w:t xml:space="preserve">w § </w:t>
      </w:r>
      <w:r w:rsidR="001F72BA" w:rsidRPr="001D5B54">
        <w:rPr>
          <w:rFonts w:ascii="Arial" w:eastAsia="Times New Roman" w:hAnsi="Arial" w:cs="Arial"/>
          <w:sz w:val="20"/>
          <w:szCs w:val="20"/>
        </w:rPr>
        <w:t>8</w:t>
      </w:r>
      <w:r w:rsidRPr="001D5B54">
        <w:rPr>
          <w:rFonts w:ascii="Arial" w:eastAsia="Times New Roman" w:hAnsi="Arial" w:cs="Arial"/>
          <w:sz w:val="20"/>
          <w:szCs w:val="20"/>
        </w:rPr>
        <w:t xml:space="preserve"> ust. 1</w:t>
      </w:r>
      <w:r w:rsidRPr="009947DC">
        <w:rPr>
          <w:rFonts w:ascii="Arial" w:eastAsia="Times New Roman" w:hAnsi="Arial" w:cs="Arial"/>
          <w:sz w:val="20"/>
          <w:szCs w:val="20"/>
        </w:rPr>
        <w:t xml:space="preserve"> umowy,</w:t>
      </w:r>
    </w:p>
    <w:p w14:paraId="531DD1B1" w14:textId="77777777" w:rsidR="009947DC" w:rsidRPr="009947DC" w:rsidRDefault="009947DC" w:rsidP="00D842FD">
      <w:pPr>
        <w:widowControl w:val="0"/>
        <w:numPr>
          <w:ilvl w:val="0"/>
          <w:numId w:val="24"/>
        </w:numPr>
        <w:tabs>
          <w:tab w:val="num" w:pos="709"/>
        </w:tabs>
        <w:autoSpaceDE w:val="0"/>
        <w:autoSpaceDN w:val="0"/>
        <w:adjustRightInd w:val="0"/>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odstąpienie od umowy przez Zamawiającego z powodu naruszenia przez Wykonawcę warunków umowy, w wysokości 5% (słownie: pięć procent) wynagrodzenia brutto określonego w § </w:t>
      </w:r>
      <w:r w:rsidR="001F72BA">
        <w:rPr>
          <w:rFonts w:ascii="Arial" w:eastAsia="Times New Roman" w:hAnsi="Arial" w:cs="Arial"/>
          <w:sz w:val="20"/>
          <w:szCs w:val="20"/>
        </w:rPr>
        <w:t>8</w:t>
      </w:r>
      <w:r w:rsidRPr="009947DC">
        <w:rPr>
          <w:rFonts w:ascii="Arial" w:eastAsia="Times New Roman" w:hAnsi="Arial" w:cs="Arial"/>
          <w:sz w:val="20"/>
          <w:szCs w:val="20"/>
        </w:rPr>
        <w:t xml:space="preserve"> ust. 1 umowy,</w:t>
      </w:r>
    </w:p>
    <w:p w14:paraId="689DCDCE" w14:textId="77777777" w:rsidR="009947DC" w:rsidRPr="009947DC" w:rsidRDefault="009947DC" w:rsidP="009947DC">
      <w:pPr>
        <w:spacing w:after="120"/>
        <w:jc w:val="center"/>
        <w:rPr>
          <w:rFonts w:ascii="Arial" w:eastAsia="Times New Roman" w:hAnsi="Arial" w:cs="Arial"/>
          <w:b/>
          <w:sz w:val="20"/>
          <w:szCs w:val="20"/>
        </w:rPr>
      </w:pPr>
      <w:r w:rsidRPr="009947DC">
        <w:rPr>
          <w:rFonts w:ascii="Arial" w:eastAsia="Times New Roman" w:hAnsi="Arial" w:cs="Arial"/>
          <w:b/>
          <w:sz w:val="20"/>
          <w:szCs w:val="20"/>
        </w:rPr>
        <w:t xml:space="preserve">Kary dla Wykonawcy z tytułu niewywiązania się z obowiązków względem Podwykonawców </w:t>
      </w:r>
    </w:p>
    <w:p w14:paraId="08ED465C"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brak zapłaty lub nieterminowej zapłaty wynagrodzenia należnego Podwykonawcom                                          lub dalszym Podwykonawcom w wysokości 5.000 zł (słownie: pięć tysięcy złotych 00/100),</w:t>
      </w:r>
    </w:p>
    <w:p w14:paraId="11B0E7D4"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do zaakceptowania projektu umowy lub projektu zmiany umowy </w:t>
      </w:r>
      <w:r w:rsidRPr="009947DC">
        <w:rPr>
          <w:rFonts w:ascii="Arial" w:eastAsia="Times New Roman" w:hAnsi="Arial" w:cs="Arial"/>
          <w:sz w:val="20"/>
          <w:szCs w:val="20"/>
        </w:rPr>
        <w:br/>
        <w:t>o podwykonawstwo, której przedmiotem są roboty budowlane w wysokości 5.000 zł (słownie: pięć tysięcy złotych 00/100),</w:t>
      </w:r>
    </w:p>
    <w:p w14:paraId="4ABA7087"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 xml:space="preserve">nieprzedłożenie poświadczonej za zgodność z oryginałem kopii umowy o podwykonawstwo lub jej zmiany w wysokości 5.000 zł, (słownie: pięć tysięcy złotych 00/100), </w:t>
      </w:r>
    </w:p>
    <w:p w14:paraId="6D7BD3F1" w14:textId="77777777" w:rsidR="009947DC" w:rsidRPr="009947DC" w:rsidRDefault="009947DC" w:rsidP="00D842FD">
      <w:pPr>
        <w:numPr>
          <w:ilvl w:val="0"/>
          <w:numId w:val="24"/>
        </w:numPr>
        <w:tabs>
          <w:tab w:val="num" w:pos="709"/>
        </w:tabs>
        <w:spacing w:after="120" w:line="240" w:lineRule="auto"/>
        <w:ind w:left="709" w:hanging="425"/>
        <w:jc w:val="both"/>
        <w:rPr>
          <w:rFonts w:ascii="Arial" w:eastAsia="Times New Roman" w:hAnsi="Arial" w:cs="Arial"/>
          <w:sz w:val="20"/>
          <w:szCs w:val="20"/>
        </w:rPr>
      </w:pPr>
      <w:r w:rsidRPr="009947DC">
        <w:rPr>
          <w:rFonts w:ascii="Arial" w:eastAsia="Times New Roman" w:hAnsi="Arial" w:cs="Arial"/>
          <w:sz w:val="20"/>
          <w:szCs w:val="20"/>
        </w:rPr>
        <w:t>niedoprowadzenie do zmiany umowy, jeżeli termin zapłaty wynagrodzenia określono na okres dłuższy niż 30 dni w wysokości 5.000 zł. (słownie: pięć tysięcy złotych 00/100).</w:t>
      </w:r>
    </w:p>
    <w:p w14:paraId="427EA9C7"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 xml:space="preserve">Zamawiający zapłaci Wykonawcy karę umowną za odstąpienie od umowy przez Wykonawcę </w:t>
      </w:r>
      <w:r w:rsidRPr="009947DC">
        <w:rPr>
          <w:rFonts w:ascii="Arial" w:hAnsi="Arial" w:cs="Arial"/>
          <w:sz w:val="20"/>
          <w:szCs w:val="20"/>
        </w:rPr>
        <w:br/>
      </w:r>
      <w:r w:rsidRPr="00054F18">
        <w:rPr>
          <w:rFonts w:ascii="Arial" w:hAnsi="Arial" w:cs="Arial"/>
          <w:sz w:val="20"/>
          <w:szCs w:val="20"/>
        </w:rPr>
        <w:t>z przyczyn leżących po stronie Zamawiającego w wysokości 5% (słownie: pięć procent) wynagr</w:t>
      </w:r>
      <w:r w:rsidR="001D5B54" w:rsidRPr="00054F18">
        <w:rPr>
          <w:rFonts w:ascii="Arial" w:hAnsi="Arial" w:cs="Arial"/>
          <w:sz w:val="20"/>
          <w:szCs w:val="20"/>
        </w:rPr>
        <w:t>odzenia brutto określonego w § 8</w:t>
      </w:r>
      <w:r w:rsidRPr="00054F18">
        <w:rPr>
          <w:rFonts w:ascii="Arial" w:hAnsi="Arial" w:cs="Arial"/>
          <w:sz w:val="20"/>
          <w:szCs w:val="20"/>
        </w:rPr>
        <w:t xml:space="preserve"> ust. 1 umowy.</w:t>
      </w:r>
    </w:p>
    <w:p w14:paraId="1044206C"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Zamawiający przewiduje łączenie kar, o których mowa w § 1</w:t>
      </w:r>
      <w:r w:rsidR="00054F18" w:rsidRPr="00054F18">
        <w:rPr>
          <w:rFonts w:ascii="Arial" w:hAnsi="Arial" w:cs="Arial"/>
          <w:sz w:val="20"/>
          <w:szCs w:val="20"/>
        </w:rPr>
        <w:t>4</w:t>
      </w:r>
      <w:r w:rsidRPr="00054F18">
        <w:rPr>
          <w:rFonts w:ascii="Arial" w:hAnsi="Arial" w:cs="Arial"/>
          <w:sz w:val="20"/>
          <w:szCs w:val="20"/>
        </w:rPr>
        <w:t xml:space="preserve"> ust. 2.</w:t>
      </w:r>
    </w:p>
    <w:p w14:paraId="209C7CA5"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Stronom przysługuje prawo do dochodzenia odszkodowania uzupełniającego, przenoszącego wysokość kar umownych do wysokości rzeczywiście poniesionej szkody.</w:t>
      </w:r>
    </w:p>
    <w:p w14:paraId="2E667C44" w14:textId="77777777" w:rsidR="009947DC" w:rsidRPr="00054F18" w:rsidRDefault="009947DC" w:rsidP="00D842FD">
      <w:pPr>
        <w:widowControl w:val="0"/>
        <w:numPr>
          <w:ilvl w:val="0"/>
          <w:numId w:val="1"/>
        </w:numPr>
        <w:autoSpaceDE w:val="0"/>
        <w:autoSpaceDN w:val="0"/>
        <w:adjustRightInd w:val="0"/>
        <w:spacing w:after="120" w:line="240" w:lineRule="auto"/>
        <w:jc w:val="both"/>
        <w:rPr>
          <w:rFonts w:ascii="Arial" w:hAnsi="Arial" w:cs="Arial"/>
          <w:sz w:val="20"/>
          <w:szCs w:val="20"/>
        </w:rPr>
      </w:pPr>
      <w:r w:rsidRPr="00054F18">
        <w:rPr>
          <w:rFonts w:ascii="Arial" w:hAnsi="Arial" w:cs="Arial"/>
          <w:sz w:val="20"/>
          <w:szCs w:val="20"/>
        </w:rPr>
        <w:t>Wykonawca zapłaci karę umowną na konto Zamawiającego w terminie 7 dni od daty doręczenia pisemnego wezwania z określoną wysokością kary przez Zamawiającego.</w:t>
      </w:r>
    </w:p>
    <w:p w14:paraId="2CBA0AA1" w14:textId="77777777" w:rsidR="009947DC" w:rsidRPr="00054F18" w:rsidRDefault="009947DC" w:rsidP="00D842FD">
      <w:pPr>
        <w:numPr>
          <w:ilvl w:val="0"/>
          <w:numId w:val="1"/>
        </w:numPr>
        <w:spacing w:after="120" w:line="240" w:lineRule="auto"/>
        <w:jc w:val="both"/>
        <w:rPr>
          <w:rFonts w:ascii="Arial" w:eastAsia="Times New Roman" w:hAnsi="Arial" w:cs="Arial"/>
          <w:sz w:val="20"/>
          <w:szCs w:val="20"/>
          <w:lang w:eastAsia="pl-PL"/>
        </w:rPr>
      </w:pPr>
      <w:r w:rsidRPr="00054F18">
        <w:rPr>
          <w:rFonts w:ascii="Arial" w:eastAsia="Times New Roman" w:hAnsi="Arial" w:cs="Arial"/>
          <w:sz w:val="20"/>
          <w:szCs w:val="20"/>
          <w:lang w:eastAsia="pl-PL"/>
        </w:rPr>
        <w:t>Zamawiający zastrzega sobie prawo potrącenia kar umownych z wymagalnego wynagrodzenia należnego Wykonawcy z tytułu przedmiotu umowy, w przypadku niedotrzymania terminu, o którym mowa w ust. 6 umowy, z uwzględnieniem treści przepisu art. 15r</w:t>
      </w:r>
      <w:r w:rsidRPr="00054F18">
        <w:rPr>
          <w:rFonts w:ascii="Arial" w:eastAsia="Times New Roman" w:hAnsi="Arial" w:cs="Arial"/>
          <w:sz w:val="20"/>
          <w:szCs w:val="20"/>
          <w:vertAlign w:val="superscript"/>
          <w:lang w:eastAsia="pl-PL"/>
        </w:rPr>
        <w:t>1</w:t>
      </w:r>
      <w:r w:rsidRPr="00054F18">
        <w:rPr>
          <w:rFonts w:ascii="Arial" w:eastAsia="Times New Roman" w:hAnsi="Arial" w:cs="Arial"/>
          <w:sz w:val="20"/>
          <w:szCs w:val="20"/>
          <w:lang w:eastAsia="pl-PL"/>
        </w:rPr>
        <w:t xml:space="preserve"> ustawy z dnia 2 marca 2020 r.               o szczególnych rozwiązaniach związanych z zapobieganiem, przeciwdziałaniem, i zwalczaniem </w:t>
      </w:r>
      <w:r w:rsidRPr="00054F18">
        <w:rPr>
          <w:rFonts w:ascii="Arial" w:eastAsia="Times New Roman" w:hAnsi="Arial" w:cs="Arial"/>
          <w:sz w:val="20"/>
          <w:szCs w:val="20"/>
          <w:lang w:eastAsia="pl-PL"/>
        </w:rPr>
        <w:lastRenderedPageBreak/>
        <w:t>COVID-19, innych chorób zakaźnych oraz wywołanych nimi sytuacji kryzysowych (Dz. U. poz. 374, 567, 568, 695 i 875).</w:t>
      </w:r>
    </w:p>
    <w:p w14:paraId="783698BA" w14:textId="77777777" w:rsidR="00ED000E" w:rsidRPr="00CF1F1C" w:rsidRDefault="00ED000E" w:rsidP="00ED000E">
      <w:pPr>
        <w:widowControl w:val="0"/>
        <w:numPr>
          <w:ilvl w:val="0"/>
          <w:numId w:val="1"/>
        </w:numPr>
        <w:autoSpaceDE w:val="0"/>
        <w:autoSpaceDN w:val="0"/>
        <w:adjustRightInd w:val="0"/>
        <w:spacing w:after="120" w:line="240" w:lineRule="auto"/>
        <w:jc w:val="both"/>
        <w:rPr>
          <w:rFonts w:ascii="Arial" w:hAnsi="Arial" w:cs="Arial"/>
          <w:sz w:val="20"/>
          <w:szCs w:val="20"/>
        </w:rPr>
      </w:pPr>
      <w:r w:rsidRPr="00ED000E">
        <w:rPr>
          <w:rFonts w:ascii="Arial" w:hAnsi="Arial" w:cs="Arial"/>
          <w:sz w:val="20"/>
          <w:szCs w:val="20"/>
        </w:rPr>
        <w:t xml:space="preserve">Łączna wysokość kar umownych, które mogą zostać naliczone Wykonawcy nie może przekroczyć </w:t>
      </w:r>
      <w:r>
        <w:rPr>
          <w:rFonts w:ascii="Arial" w:hAnsi="Arial" w:cs="Arial"/>
          <w:sz w:val="20"/>
          <w:szCs w:val="20"/>
        </w:rPr>
        <w:br/>
      </w:r>
      <w:r w:rsidRPr="00ED000E">
        <w:rPr>
          <w:rFonts w:ascii="Arial" w:hAnsi="Arial" w:cs="Arial"/>
          <w:sz w:val="20"/>
          <w:szCs w:val="20"/>
        </w:rPr>
        <w:t>20 % wynagrodzenia za wykonanie prz</w:t>
      </w:r>
      <w:r>
        <w:rPr>
          <w:rFonts w:ascii="Arial" w:hAnsi="Arial" w:cs="Arial"/>
          <w:sz w:val="20"/>
          <w:szCs w:val="20"/>
        </w:rPr>
        <w:t>edmiotu umowy, bez podatku VAT.</w:t>
      </w:r>
    </w:p>
    <w:p w14:paraId="618E1A65"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r w:rsidRPr="009947DC">
        <w:rPr>
          <w:rFonts w:ascii="Arial" w:eastAsia="Times New Roman" w:hAnsi="Arial" w:cs="Arial"/>
          <w:b/>
          <w:sz w:val="20"/>
          <w:szCs w:val="20"/>
          <w:lang w:val="en-US" w:eastAsia="pl-PL"/>
        </w:rPr>
        <w:t xml:space="preserve">§ </w:t>
      </w:r>
      <w:r w:rsidR="00054F18">
        <w:rPr>
          <w:rFonts w:ascii="Arial" w:eastAsia="Times New Roman" w:hAnsi="Arial" w:cs="Arial"/>
          <w:b/>
          <w:sz w:val="20"/>
          <w:szCs w:val="20"/>
          <w:lang w:val="en-US" w:eastAsia="pl-PL"/>
        </w:rPr>
        <w:t>15</w:t>
      </w:r>
      <w:r w:rsidRPr="009947DC">
        <w:rPr>
          <w:rFonts w:ascii="Arial" w:eastAsia="Times New Roman" w:hAnsi="Arial" w:cs="Arial"/>
          <w:b/>
          <w:sz w:val="20"/>
          <w:szCs w:val="20"/>
          <w:lang w:val="en-US" w:eastAsia="pl-PL"/>
        </w:rPr>
        <w:t>.</w:t>
      </w:r>
    </w:p>
    <w:p w14:paraId="2397743A"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b/>
          <w:sz w:val="20"/>
          <w:szCs w:val="20"/>
          <w:lang w:val="en-US" w:eastAsia="pl-PL"/>
        </w:rPr>
      </w:pPr>
      <w:proofErr w:type="spellStart"/>
      <w:r w:rsidRPr="009947DC">
        <w:rPr>
          <w:rFonts w:ascii="Arial" w:eastAsia="Times New Roman" w:hAnsi="Arial" w:cs="Arial"/>
          <w:b/>
          <w:sz w:val="20"/>
          <w:szCs w:val="20"/>
          <w:lang w:val="en-US" w:eastAsia="pl-PL"/>
        </w:rPr>
        <w:t>Gwarancja</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i</w:t>
      </w:r>
      <w:proofErr w:type="spellEnd"/>
      <w:r w:rsidRPr="009947DC">
        <w:rPr>
          <w:rFonts w:ascii="Arial" w:eastAsia="Times New Roman" w:hAnsi="Arial" w:cs="Arial"/>
          <w:b/>
          <w:sz w:val="20"/>
          <w:szCs w:val="20"/>
          <w:lang w:val="en-US" w:eastAsia="pl-PL"/>
        </w:rPr>
        <w:t xml:space="preserve"> </w:t>
      </w:r>
      <w:proofErr w:type="spellStart"/>
      <w:r w:rsidRPr="009947DC">
        <w:rPr>
          <w:rFonts w:ascii="Arial" w:eastAsia="Times New Roman" w:hAnsi="Arial" w:cs="Arial"/>
          <w:b/>
          <w:sz w:val="20"/>
          <w:szCs w:val="20"/>
          <w:lang w:val="en-US" w:eastAsia="pl-PL"/>
        </w:rPr>
        <w:t>rękojmia</w:t>
      </w:r>
      <w:proofErr w:type="spellEnd"/>
    </w:p>
    <w:p w14:paraId="4E44BD2E" w14:textId="77777777" w:rsidR="009352F5" w:rsidRPr="009947DC" w:rsidRDefault="009352F5" w:rsidP="009352F5">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Wykonawca ponosi wobec Zamawiającego odpowiedzialność z tytułu rękojmi za wady przedmiotu Umowy  na zasadach określonych w Kodeksie cywilnym, z uwzględnieniem postanowień niniejszego </w:t>
      </w:r>
      <w:r w:rsidRPr="009352F5">
        <w:rPr>
          <w:rFonts w:ascii="Arial" w:eastAsia="Times New Roman" w:hAnsi="Arial" w:cs="Arial"/>
          <w:sz w:val="20"/>
          <w:szCs w:val="20"/>
          <w:lang w:eastAsia="pl-PL"/>
        </w:rPr>
        <w:t>paragrafu i jednoczesnym zastrzeżeniem, że okres rękojmi jest równy z okresowi gwarancji.</w:t>
      </w:r>
    </w:p>
    <w:p w14:paraId="70B42D58" w14:textId="63368EFA"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Niezależnie od odpowiedzialności z tytułu rękojmi Wykonawca udziela Zamawiającemu gwarancji dobrej jakości wykonanych robót. </w:t>
      </w:r>
      <w:r w:rsidRPr="009947DC">
        <w:rPr>
          <w:rFonts w:ascii="Arial" w:eastAsia="Times New Roman" w:hAnsi="Arial" w:cs="Arial"/>
          <w:b/>
          <w:sz w:val="20"/>
          <w:szCs w:val="20"/>
          <w:lang w:eastAsia="pl-PL"/>
        </w:rPr>
        <w:t xml:space="preserve">Okres gwarancji wynosi ………….. </w:t>
      </w:r>
      <w:r w:rsidR="00F566B6">
        <w:rPr>
          <w:rFonts w:ascii="Arial" w:eastAsia="Times New Roman" w:hAnsi="Arial" w:cs="Arial"/>
          <w:b/>
          <w:sz w:val="20"/>
          <w:szCs w:val="20"/>
          <w:lang w:eastAsia="pl-PL"/>
        </w:rPr>
        <w:t>lat</w:t>
      </w:r>
      <w:r w:rsidRPr="009947DC">
        <w:rPr>
          <w:rFonts w:ascii="Arial" w:eastAsia="Times New Roman" w:hAnsi="Arial" w:cs="Arial"/>
          <w:sz w:val="20"/>
          <w:szCs w:val="20"/>
          <w:lang w:eastAsia="pl-PL"/>
        </w:rPr>
        <w:t>, licząc od daty odbioru końcowego przedmiotu zamówienia.</w:t>
      </w:r>
    </w:p>
    <w:p w14:paraId="4B3C73AB"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przypadku, gdy Wykonawca odmawia naprawy wad lub, gdy naprawa nie następuje w terminie wynikającym z umowy, Zamawiający poza uprawnieniami przysługującymi na podstawie Kodeksu cywilnego, może powierzyć usunięcie wad podmiotowi trzeciemu na koszt i ryzyko Wykonawcy (wykonanie zastępcze).</w:t>
      </w:r>
    </w:p>
    <w:p w14:paraId="692E33C5"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Udzielona rękojmia nie narusza prawa Zamawiającego do dochodzenia roszczeń o naprawienie szkody w pełnej wysokości na zasadach określonych w Kodeksie cywilnym.</w:t>
      </w:r>
    </w:p>
    <w:p w14:paraId="2C8505CD"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trwania rękojmi Zamawiający zastrzega sobie prawo zwoływania przeglądów wykonanych robót (oględzin).</w:t>
      </w:r>
    </w:p>
    <w:p w14:paraId="063C5F45"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O wykryciu wady Zamawiający jest obowiązany zawiadomić Wykonawcę pisemnie w terminie 14 dni od daty powzięcia wiadomości o wadzie.</w:t>
      </w:r>
    </w:p>
    <w:p w14:paraId="551F8CB8"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Wykonawca jest obowiązany usunąć wadę w terminie 7 dni od daty powiadomienia lub w przypadku wad istotnych, w terminie uzgodnionym między stronami określonym w protokole, o którym mowa w ust. 9.</w:t>
      </w:r>
      <w:r w:rsidRPr="009947DC">
        <w:rPr>
          <w:rFonts w:ascii="Arial" w:eastAsia="Times New Roman" w:hAnsi="Arial" w:cs="Arial"/>
          <w:color w:val="FF0000"/>
          <w:sz w:val="20"/>
          <w:szCs w:val="20"/>
          <w:lang w:eastAsia="pl-PL"/>
        </w:rPr>
        <w:t xml:space="preserve"> </w:t>
      </w:r>
      <w:r w:rsidRPr="009947DC">
        <w:rPr>
          <w:rFonts w:ascii="Arial" w:eastAsia="Times New Roman" w:hAnsi="Arial" w:cs="Arial"/>
          <w:sz w:val="20"/>
          <w:szCs w:val="20"/>
          <w:lang w:eastAsia="pl-PL"/>
        </w:rPr>
        <w:t>niniejszego paragrafu. Za wady istotne uznaje się wady, które w ocenie stron, ze względów technologicznych lub technicznych nie są do usunięcia w terminie 7 dni.</w:t>
      </w:r>
    </w:p>
    <w:p w14:paraId="36664097"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wad istotnych Zamawiający w zawiadomieniu o wykryciu wad wyznaczy termin </w:t>
      </w:r>
      <w:r w:rsidRPr="009947DC">
        <w:rPr>
          <w:rFonts w:ascii="Arial" w:eastAsia="Times New Roman" w:hAnsi="Arial" w:cs="Arial"/>
          <w:sz w:val="20"/>
          <w:szCs w:val="20"/>
          <w:lang w:eastAsia="pl-PL"/>
        </w:rPr>
        <w:br/>
        <w:t>i miejsce przeglądu (oględzin). Z przeglądu (oględzin) zostanie sporządzony protokół potwierdzający istnienie wady, sposób jej usunięcia i wyznaczony przez Zamawiającego termin jej usunięcia.</w:t>
      </w:r>
    </w:p>
    <w:p w14:paraId="0BC8C137"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Usunięcie wad powinno być stwierdzone protokolarnie.</w:t>
      </w:r>
    </w:p>
    <w:p w14:paraId="2FA92516"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 okresie rękojmi Wykonawca jest zobowiązany do nieodpłatnego usuwania wad ujawnionych po odbiorze końcowym robót.</w:t>
      </w:r>
    </w:p>
    <w:p w14:paraId="07008920" w14:textId="77777777" w:rsidR="009947DC" w:rsidRPr="009947DC" w:rsidRDefault="009947DC" w:rsidP="00D842FD">
      <w:pPr>
        <w:widowControl w:val="0"/>
        <w:numPr>
          <w:ilvl w:val="0"/>
          <w:numId w:val="10"/>
        </w:numPr>
        <w:autoSpaceDE w:val="0"/>
        <w:autoSpaceDN w:val="0"/>
        <w:adjustRightInd w:val="0"/>
        <w:spacing w:after="120" w:line="240" w:lineRule="auto"/>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W przypadku, gdy koszty usunięcia wad stwierdzonych w czasie przeglądów przekroczą kwotę zabezpieczenia z tytułu rękojmi, Wykonawca robót zobowiązany jest do pokrycia różnicy pomiędzy kosztami robót, a wielkością zabezpieczenia z tytułu rękojmi. </w:t>
      </w:r>
    </w:p>
    <w:p w14:paraId="3A9932B8" w14:textId="77777777"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223B891F"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16</w:t>
      </w:r>
      <w:r w:rsidR="00054F18">
        <w:rPr>
          <w:rFonts w:ascii="Arial" w:eastAsia="Times New Roman" w:hAnsi="Arial" w:cs="Arial"/>
          <w:b/>
          <w:sz w:val="20"/>
          <w:szCs w:val="20"/>
          <w:lang w:eastAsia="pl-PL"/>
        </w:rPr>
        <w:t>.</w:t>
      </w:r>
    </w:p>
    <w:p w14:paraId="610840A7"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Odstąpienie od Umowy</w:t>
      </w:r>
    </w:p>
    <w:p w14:paraId="14A53112"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Zamawiającemu przysługuje prawo odstąpienia od umowy lub jej części:</w:t>
      </w:r>
    </w:p>
    <w:p w14:paraId="20583052"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razie wystąpienia istotnych zmian okoliczności powodujących, że wykonanie umowy nie leży w interesie publicznym, czego nie można było przewidzieć w chwili zawarcia umowy,</w:t>
      </w:r>
    </w:p>
    <w:p w14:paraId="724276C7"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dojdzie do zajęcia majątku Wykonawcy, w zakresie uniemożliwiającym wykonanie przedmiotowego zamówienia,</w:t>
      </w:r>
    </w:p>
    <w:p w14:paraId="7AD3AAF3"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gdy, bez uzasadnionych przyczyn Wykonawca nie rozpoczął robót lub nie kontynuuje ich pomimo wezwania Zamawiającego złożonego na piśmie, w terminie 7 dni od dnia otrzymania wezwania przez Wykonawcę,</w:t>
      </w:r>
    </w:p>
    <w:p w14:paraId="25521375"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wstrzymania robót przez Zamawiającego, Wykonawca bez uzasadnionego powodu nie podjął robót w ciągu 14 dni od chwili otrzymania decyzji o wznowieniu realizacji inwestycji,</w:t>
      </w:r>
    </w:p>
    <w:p w14:paraId="58C127A0"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lastRenderedPageBreak/>
        <w:t>Wykonawca wykonuje roboty wadliwie i niezgodnie z dokumentacją projektową oraz nie reaguje na polecenia Zamawiającego dotyczące poprawek i zmian sposobu wykonania w wyznaczonym przez Zamawiającego terminie,</w:t>
      </w:r>
    </w:p>
    <w:p w14:paraId="051A00D7"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przypadku innego rażącego naruszenia warunków umowy przez Wykonawcę,</w:t>
      </w:r>
    </w:p>
    <w:p w14:paraId="519EF82B" w14:textId="77777777" w:rsidR="009947DC" w:rsidRPr="009947DC" w:rsidRDefault="009947DC" w:rsidP="00D842FD">
      <w:pPr>
        <w:widowControl w:val="0"/>
        <w:numPr>
          <w:ilvl w:val="0"/>
          <w:numId w:val="20"/>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związku z koniecznością wielokrotnego dokonywania bezpośredniej zapłaty podwykonawcy lub dalszemu podwykonawcy, lub koniecznością dokonywania bezpośrednich zapłat na kwotę większą niż 5%(słownie: pięć procent) wartości umowy w sprawie zamówienia publicznego.</w:t>
      </w:r>
    </w:p>
    <w:p w14:paraId="5AA36F13"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Wykonawcy przysługuje prawo odstąpienia od umowy w przypadku gdy:</w:t>
      </w:r>
    </w:p>
    <w:p w14:paraId="4AE9037E" w14:textId="77777777"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ze względów organizacyjnych, technicznych, finansowych nie jest w stanie wykonać umowy bez narażenia na znaczne straty swojej firmy i Zamawiającego,</w:t>
      </w:r>
    </w:p>
    <w:p w14:paraId="6837DF93" w14:textId="77777777" w:rsidR="009947DC" w:rsidRPr="009947DC" w:rsidRDefault="009947DC" w:rsidP="00D842FD">
      <w:pPr>
        <w:widowControl w:val="0"/>
        <w:numPr>
          <w:ilvl w:val="0"/>
          <w:numId w:val="21"/>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 winy Zamawiającego nie jest możliwa dalsza realizacja umowy.</w:t>
      </w:r>
    </w:p>
    <w:p w14:paraId="4288EC55"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Odstąpienie od umowy powinno nastąpić w formie pisemnej pod rygorem nieważności takiego oświadczenia i powinno zawierać uzasadnienie.</w:t>
      </w:r>
    </w:p>
    <w:p w14:paraId="19DF623B"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Oświadczenie o odstąpieniu od umowy może być złożone w terminie nie dłuższym niż 30 dni od wystąpienia okoliczności uzasadniających odstąpienie.</w:t>
      </w:r>
    </w:p>
    <w:p w14:paraId="29C833BF" w14:textId="77777777" w:rsidR="009947DC" w:rsidRPr="009947DC" w:rsidRDefault="009947DC" w:rsidP="00D842FD">
      <w:pPr>
        <w:widowControl w:val="0"/>
        <w:numPr>
          <w:ilvl w:val="0"/>
          <w:numId w:val="3"/>
        </w:numPr>
        <w:autoSpaceDE w:val="0"/>
        <w:autoSpaceDN w:val="0"/>
        <w:adjustRightInd w:val="0"/>
        <w:spacing w:after="120" w:line="240" w:lineRule="auto"/>
        <w:jc w:val="both"/>
        <w:rPr>
          <w:rFonts w:ascii="Arial" w:hAnsi="Arial" w:cs="Arial"/>
          <w:sz w:val="20"/>
          <w:szCs w:val="20"/>
        </w:rPr>
      </w:pPr>
      <w:r w:rsidRPr="009947DC">
        <w:rPr>
          <w:rFonts w:ascii="Arial" w:hAnsi="Arial" w:cs="Arial"/>
          <w:sz w:val="20"/>
          <w:szCs w:val="20"/>
        </w:rPr>
        <w:t>W przypadku odstąpienia od umowy Wykonawcę i Zamawiającego obciążają następujące obowiązki szczegółowe:</w:t>
      </w:r>
    </w:p>
    <w:p w14:paraId="0075F6B7"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 terminie 7 dni od daty odstąpienia od umowy Wykonawca, przy udziale Zamawiającego (inspektora nadzoru), sporządzi szczegółowy protokół inwentaryzacji robót wg stanu na dzień odstąpienia,</w:t>
      </w:r>
    </w:p>
    <w:p w14:paraId="4886732B"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zabezpieczy przerwane roboty w zakresie obustronnie uzgodnionym na koszt strony, po której leżały przyczyny odstąpienia,</w:t>
      </w:r>
    </w:p>
    <w:p w14:paraId="68FD044C"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Wykonawca zgłosi do dokonania przez Zamawiającego odbioru robót przerwanych oraz robót zabezpieczających. Niezwłocznie, najpóźniej w terminie 30 dni Wykonawca usunie z terenu budowy urządzenia zaplecza budowy,</w:t>
      </w:r>
    </w:p>
    <w:p w14:paraId="4D9ACE72" w14:textId="77777777" w:rsidR="009947DC" w:rsidRPr="009947DC" w:rsidRDefault="009947DC" w:rsidP="00D842FD">
      <w:pPr>
        <w:widowControl w:val="0"/>
        <w:numPr>
          <w:ilvl w:val="0"/>
          <w:numId w:val="22"/>
        </w:numPr>
        <w:tabs>
          <w:tab w:val="num" w:pos="709"/>
        </w:tabs>
        <w:autoSpaceDE w:val="0"/>
        <w:autoSpaceDN w:val="0"/>
        <w:adjustRightInd w:val="0"/>
        <w:spacing w:after="120" w:line="240" w:lineRule="auto"/>
        <w:ind w:left="709" w:hanging="283"/>
        <w:jc w:val="both"/>
        <w:rPr>
          <w:rFonts w:ascii="Arial" w:eastAsia="Times New Roman" w:hAnsi="Arial" w:cs="Arial"/>
          <w:sz w:val="20"/>
          <w:szCs w:val="20"/>
        </w:rPr>
      </w:pPr>
      <w:r w:rsidRPr="009947DC">
        <w:rPr>
          <w:rFonts w:ascii="Arial" w:eastAsia="Times New Roman" w:hAnsi="Arial" w:cs="Arial"/>
          <w:sz w:val="20"/>
          <w:szCs w:val="20"/>
        </w:rPr>
        <w:t>Zamawiający w razie odstąpienia od umowy zobowiązany jest do:</w:t>
      </w:r>
    </w:p>
    <w:p w14:paraId="46EEC866" w14:textId="77777777"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dokonania odbioru przerwanych robót oraz zapłaty wynagrodzenia za roboty, które zostały wykonane do dnia odstąpienia, </w:t>
      </w:r>
    </w:p>
    <w:p w14:paraId="518ADADA" w14:textId="77777777"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9947DC">
        <w:rPr>
          <w:rFonts w:ascii="Arial" w:eastAsia="Times New Roman" w:hAnsi="Arial" w:cs="Arial"/>
          <w:sz w:val="20"/>
          <w:szCs w:val="20"/>
        </w:rPr>
        <w:t xml:space="preserve">rozliczenia się z Wykonawcą z tytułu nierozliczonych w inny sposób kosztów budowy obiektów zaplecza chyba że Wykonawca wyrazi zgodę na przejęcie tych obiektów </w:t>
      </w:r>
      <w:r w:rsidRPr="009947DC">
        <w:rPr>
          <w:rFonts w:ascii="Arial" w:eastAsia="Times New Roman" w:hAnsi="Arial" w:cs="Arial"/>
          <w:sz w:val="20"/>
          <w:szCs w:val="20"/>
        </w:rPr>
        <w:br/>
        <w:t>i urządzeń,</w:t>
      </w:r>
    </w:p>
    <w:p w14:paraId="56FAC951" w14:textId="77777777" w:rsidR="009947DC" w:rsidRPr="00054F18"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przejęcia od Wykonawcy pod swój dozór terenu budowy,</w:t>
      </w:r>
    </w:p>
    <w:p w14:paraId="6E0A0662" w14:textId="77777777" w:rsidR="009947DC" w:rsidRPr="009947DC" w:rsidRDefault="009947DC" w:rsidP="00D842FD">
      <w:pPr>
        <w:widowControl w:val="0"/>
        <w:numPr>
          <w:ilvl w:val="0"/>
          <w:numId w:val="23"/>
        </w:numPr>
        <w:autoSpaceDE w:val="0"/>
        <w:autoSpaceDN w:val="0"/>
        <w:adjustRightInd w:val="0"/>
        <w:spacing w:after="120" w:line="240" w:lineRule="auto"/>
        <w:ind w:left="993" w:hanging="284"/>
        <w:jc w:val="both"/>
        <w:rPr>
          <w:rFonts w:ascii="Arial" w:eastAsia="Times New Roman" w:hAnsi="Arial" w:cs="Arial"/>
          <w:sz w:val="20"/>
          <w:szCs w:val="20"/>
        </w:rPr>
      </w:pPr>
      <w:r w:rsidRPr="00054F18">
        <w:rPr>
          <w:rFonts w:ascii="Arial" w:eastAsia="Times New Roman" w:hAnsi="Arial" w:cs="Arial"/>
          <w:sz w:val="20"/>
          <w:szCs w:val="20"/>
        </w:rPr>
        <w:t xml:space="preserve">paragraf </w:t>
      </w:r>
      <w:r w:rsidR="00054F18" w:rsidRPr="00054F18">
        <w:rPr>
          <w:rFonts w:ascii="Arial" w:eastAsia="Times New Roman" w:hAnsi="Arial" w:cs="Arial"/>
          <w:sz w:val="20"/>
          <w:szCs w:val="20"/>
        </w:rPr>
        <w:t>7</w:t>
      </w:r>
      <w:r w:rsidRPr="00054F18">
        <w:rPr>
          <w:rFonts w:ascii="Arial" w:eastAsia="Times New Roman" w:hAnsi="Arial" w:cs="Arial"/>
          <w:sz w:val="20"/>
          <w:szCs w:val="20"/>
        </w:rPr>
        <w:t xml:space="preserve"> i paragraf 1</w:t>
      </w:r>
      <w:r w:rsidR="00054F18" w:rsidRPr="00054F18">
        <w:rPr>
          <w:rFonts w:ascii="Arial" w:eastAsia="Times New Roman" w:hAnsi="Arial" w:cs="Arial"/>
          <w:sz w:val="20"/>
          <w:szCs w:val="20"/>
        </w:rPr>
        <w:t>3</w:t>
      </w:r>
      <w:r w:rsidRPr="00054F18">
        <w:rPr>
          <w:rFonts w:ascii="Arial" w:eastAsia="Times New Roman" w:hAnsi="Arial" w:cs="Arial"/>
          <w:sz w:val="20"/>
          <w:szCs w:val="20"/>
        </w:rPr>
        <w:t xml:space="preserve"> niniejszej</w:t>
      </w:r>
      <w:r w:rsidRPr="009947DC">
        <w:rPr>
          <w:rFonts w:ascii="Arial" w:eastAsia="Times New Roman" w:hAnsi="Arial" w:cs="Arial"/>
          <w:sz w:val="20"/>
          <w:szCs w:val="20"/>
        </w:rPr>
        <w:t xml:space="preserve"> umowy stosuje się odpowiednio.</w:t>
      </w:r>
    </w:p>
    <w:p w14:paraId="11A3D544" w14:textId="77777777" w:rsidR="00B9534E" w:rsidRDefault="00B9534E" w:rsidP="009947DC">
      <w:pPr>
        <w:widowControl w:val="0"/>
        <w:autoSpaceDE w:val="0"/>
        <w:autoSpaceDN w:val="0"/>
        <w:adjustRightInd w:val="0"/>
        <w:spacing w:after="120"/>
        <w:ind w:left="360" w:hanging="340"/>
        <w:jc w:val="center"/>
        <w:rPr>
          <w:rFonts w:ascii="Arial" w:eastAsia="Times New Roman" w:hAnsi="Arial" w:cs="Arial"/>
          <w:b/>
          <w:sz w:val="20"/>
          <w:szCs w:val="20"/>
          <w:lang w:eastAsia="pl-PL"/>
        </w:rPr>
      </w:pPr>
    </w:p>
    <w:p w14:paraId="55394853" w14:textId="77777777" w:rsidR="009947DC" w:rsidRPr="009947DC" w:rsidRDefault="009947DC" w:rsidP="009947DC">
      <w:pPr>
        <w:widowControl w:val="0"/>
        <w:autoSpaceDE w:val="0"/>
        <w:autoSpaceDN w:val="0"/>
        <w:adjustRightInd w:val="0"/>
        <w:spacing w:after="120"/>
        <w:ind w:left="360" w:hanging="340"/>
        <w:jc w:val="center"/>
        <w:rPr>
          <w:rFonts w:ascii="Arial" w:eastAsia="Times New Roman" w:hAnsi="Arial" w:cs="Arial"/>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17</w:t>
      </w:r>
      <w:r w:rsidRPr="001D5B54">
        <w:rPr>
          <w:rFonts w:ascii="Arial" w:eastAsia="Times New Roman" w:hAnsi="Arial" w:cs="Arial"/>
          <w:strike/>
          <w:sz w:val="20"/>
          <w:szCs w:val="20"/>
          <w:lang w:eastAsia="pl-PL"/>
        </w:rPr>
        <w:t>.</w:t>
      </w:r>
    </w:p>
    <w:p w14:paraId="119881F4" w14:textId="77777777" w:rsidR="009947DC" w:rsidRPr="009947DC" w:rsidRDefault="009947DC" w:rsidP="009947DC">
      <w:pPr>
        <w:keepNext/>
        <w:spacing w:after="120"/>
        <w:jc w:val="center"/>
        <w:outlineLvl w:val="1"/>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Zmiana postanowień umowy </w:t>
      </w:r>
    </w:p>
    <w:p w14:paraId="22BE3367" w14:textId="341CC75D" w:rsidR="009947DC" w:rsidRPr="009947DC" w:rsidRDefault="009947DC" w:rsidP="009947DC">
      <w:pPr>
        <w:spacing w:after="120"/>
        <w:jc w:val="both"/>
        <w:rPr>
          <w:rFonts w:ascii="Arial" w:eastAsia="Times New Roman" w:hAnsi="Arial" w:cs="Arial"/>
          <w:b/>
          <w:sz w:val="20"/>
          <w:szCs w:val="20"/>
        </w:rPr>
      </w:pPr>
      <w:r w:rsidRPr="009947DC">
        <w:rPr>
          <w:rFonts w:ascii="Arial" w:eastAsia="Times New Roman" w:hAnsi="Arial" w:cs="Arial"/>
          <w:sz w:val="20"/>
          <w:szCs w:val="20"/>
        </w:rPr>
        <w:t>Na podstawie art. 455 ustawy Prawo zamówień publicznych (t. j. - Dz. U.  z 20</w:t>
      </w:r>
      <w:r w:rsidR="006E1F69">
        <w:rPr>
          <w:rFonts w:ascii="Arial" w:eastAsia="Times New Roman" w:hAnsi="Arial" w:cs="Arial"/>
          <w:sz w:val="20"/>
          <w:szCs w:val="20"/>
        </w:rPr>
        <w:t>21</w:t>
      </w:r>
      <w:r w:rsidRPr="009947DC">
        <w:rPr>
          <w:rFonts w:ascii="Arial" w:eastAsia="Times New Roman" w:hAnsi="Arial" w:cs="Arial"/>
          <w:sz w:val="20"/>
          <w:szCs w:val="20"/>
        </w:rPr>
        <w:t xml:space="preserve"> r. </w:t>
      </w:r>
      <w:r w:rsidR="00B9534E" w:rsidRPr="00B9534E">
        <w:rPr>
          <w:rFonts w:ascii="Arial" w:eastAsia="Times New Roman" w:hAnsi="Arial" w:cs="Arial"/>
          <w:sz w:val="20"/>
          <w:szCs w:val="20"/>
        </w:rPr>
        <w:t xml:space="preserve">poz. </w:t>
      </w:r>
      <w:r w:rsidR="006E1F69">
        <w:rPr>
          <w:rFonts w:ascii="Arial" w:eastAsia="Times New Roman" w:hAnsi="Arial" w:cs="Arial"/>
          <w:sz w:val="20"/>
          <w:szCs w:val="20"/>
        </w:rPr>
        <w:t>1121</w:t>
      </w:r>
      <w:r w:rsidR="00B9534E" w:rsidRPr="00B9534E">
        <w:rPr>
          <w:rFonts w:ascii="Arial" w:eastAsia="Times New Roman" w:hAnsi="Arial" w:cs="Arial"/>
          <w:sz w:val="20"/>
          <w:szCs w:val="20"/>
        </w:rPr>
        <w:t xml:space="preserve"> ze zm</w:t>
      </w:r>
      <w:r w:rsidRPr="009947DC">
        <w:rPr>
          <w:rFonts w:ascii="Arial" w:eastAsia="Times New Roman" w:hAnsi="Arial" w:cs="Arial"/>
          <w:sz w:val="20"/>
          <w:szCs w:val="20"/>
        </w:rPr>
        <w:t>.) istnieje możliwość dokonania zmiany umowy w formie aneksu pod warunkami:</w:t>
      </w:r>
    </w:p>
    <w:p w14:paraId="75C6AE03" w14:textId="77777777" w:rsidR="009947DC" w:rsidRPr="009947DC" w:rsidRDefault="009947DC" w:rsidP="00D842FD">
      <w:pPr>
        <w:widowControl w:val="0"/>
        <w:numPr>
          <w:ilvl w:val="0"/>
          <w:numId w:val="4"/>
        </w:numPr>
        <w:tabs>
          <w:tab w:val="num" w:pos="284"/>
          <w:tab w:val="num" w:pos="360"/>
        </w:tabs>
        <w:autoSpaceDE w:val="0"/>
        <w:autoSpaceDN w:val="0"/>
        <w:adjustRightInd w:val="0"/>
        <w:spacing w:after="120" w:line="240" w:lineRule="auto"/>
        <w:ind w:left="284" w:hanging="284"/>
        <w:jc w:val="both"/>
        <w:rPr>
          <w:rFonts w:ascii="Arial" w:hAnsi="Arial" w:cs="Arial"/>
          <w:sz w:val="20"/>
          <w:szCs w:val="20"/>
        </w:rPr>
      </w:pPr>
      <w:r w:rsidRPr="009947DC">
        <w:rPr>
          <w:rFonts w:ascii="Arial" w:hAnsi="Arial" w:cs="Arial"/>
          <w:sz w:val="20"/>
          <w:szCs w:val="20"/>
        </w:rPr>
        <w:t xml:space="preserve">Zmiana terminu realizacji zamówienia z przyczyn nie leżących po stronie Wykonawcy, </w:t>
      </w:r>
      <w:r w:rsidRPr="009947DC">
        <w:rPr>
          <w:rFonts w:ascii="Arial" w:hAnsi="Arial" w:cs="Arial"/>
          <w:sz w:val="20"/>
          <w:szCs w:val="20"/>
        </w:rPr>
        <w:br/>
        <w:t>w przypadku:</w:t>
      </w:r>
    </w:p>
    <w:p w14:paraId="620EA0C0"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 xml:space="preserve">wprowadzenia zmian w zakresie opracowania dokumentacji </w:t>
      </w:r>
      <w:proofErr w:type="spellStart"/>
      <w:r w:rsidRPr="009947DC">
        <w:rPr>
          <w:rFonts w:ascii="Arial" w:eastAsia="Times New Roman" w:hAnsi="Arial" w:cs="Arial"/>
          <w:sz w:val="20"/>
          <w:szCs w:val="20"/>
        </w:rPr>
        <w:t>techniczno</w:t>
      </w:r>
      <w:proofErr w:type="spellEnd"/>
      <w:r w:rsidRPr="009947DC">
        <w:rPr>
          <w:rFonts w:ascii="Arial" w:eastAsia="Times New Roman" w:hAnsi="Arial" w:cs="Arial"/>
          <w:sz w:val="20"/>
          <w:szCs w:val="20"/>
        </w:rPr>
        <w:t xml:space="preserve"> – projektowej, co może powodować brak możliwości dotrzymania pierwotnego terminu zakończenia realizacji zawartej umowy,</w:t>
      </w:r>
    </w:p>
    <w:p w14:paraId="50F09018"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przerw w realizacji robót budowlanych powstałych z przyczyn nie leżących po stronie Wykonawcy,</w:t>
      </w:r>
    </w:p>
    <w:p w14:paraId="37D4D4D7"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powierzenia przez Zamawiającego wykonania zamówień dodatkowych lub robót zamiennych, jeżeli terminy ich powierzenia, rodzaj lub zakres uniemożliwiają dotrzymanie pierwotnego terminu zakończenia realizacji umowy,</w:t>
      </w:r>
    </w:p>
    <w:p w14:paraId="7AF61A10"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lastRenderedPageBreak/>
        <w:t>konieczności uzyskania niemożliwych do przewidzenia na etapie planowania inwestycji: danych, zgód lub pozwoleń osób trzecich albo właściwych organów,</w:t>
      </w:r>
    </w:p>
    <w:p w14:paraId="4E52CF79"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odmowy lub opóźnienia wydania przez organy administracji lub inne podmioty wymaganych decyzji, zezwoleń, uzgodnień, opinii z przyczyn niezawinionych przez Wykonawcę,</w:t>
      </w:r>
    </w:p>
    <w:p w14:paraId="59EE31F1"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opóźnień wynikających z konieczności uzyskania wyroku sądowego lub innego orzeczenia sądu, lub organu, którego konieczności nie przewidywano przy zawieraniu umowy,</w:t>
      </w:r>
    </w:p>
    <w:p w14:paraId="21FED45A"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14:paraId="48254674"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odmiennych od przyjętych w dokumentacji projektowej warunków terenowych (w szczególności istnienie niezinwentaryzowanych lub błędnie zinwentaryzowanych obiektów),</w:t>
      </w:r>
    </w:p>
    <w:p w14:paraId="590CAE19"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warunków atmosferycznych, terenowych lub wodnych utrudniających wykonanie umowy, które spowodowały niezawinione i niemożliwe do uniknięcia przez wykonawcę opóźnienie, w szczególności długotrwałe opady atmosferyczne, wysokie stany wód gruntowych, lokalne podtopienia, stany zagrożenia powodziowego,</w:t>
      </w:r>
    </w:p>
    <w:p w14:paraId="567FECBE"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wstrzymania realizacji prac objętych umową, co uniemożliwia terminowe zakończenie realizacji przedmiotu umowy,</w:t>
      </w:r>
    </w:p>
    <w:p w14:paraId="04AA11F0"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„siły wyższej”, wydarzeń nieprzewidywalnych i poza kontrolą stron niniejszej umowy, występujących po podpisaniu umowy i powodujących niemożliwość wywiązania się z umowy w jej obecnym brzmieniu np. wyjątkowo niesprzyjające warunki atmosferyczne, wichury, nawałnice klęski żywiołowe, huragan, powódź, katastrofy transportowe, pożar, eksplozje, wojna, strajk, nieprzewidziane zdarzenia wpływające istotnie na stan zdrowia oraz inne nadzwyczajne wydarzenia, których zaistnienie leży poza zasięgiem i kontrolą układających się stron. Strony są zobowiązane do powiadomienia się nawzajem w formie pisemnej w ciągu 3 dni o wystąpieniu i zakończeniu zdarzenia określonego jako „siła wyższa” wraz odpowiednimi dowodami i wnioskami,</w:t>
      </w:r>
    </w:p>
    <w:p w14:paraId="0B7EE0A8"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wystąpienia okoliczności niezależnych od Wykonawcy i Zamawiającego skutkujących niemożliwością dotrzymania terminu realizacji przedmiotu umowy,</w:t>
      </w:r>
    </w:p>
    <w:p w14:paraId="1D7D56EA"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zmiany obowiązujących przepisów, jeżeli zgodnie z nimi konieczne będzie dostosowanie treści umowy do aktualnego stanu prawnego,</w:t>
      </w:r>
    </w:p>
    <w:p w14:paraId="6C7C063A" w14:textId="77777777" w:rsidR="009947DC" w:rsidRPr="009947DC" w:rsidRDefault="009947DC" w:rsidP="00D842FD">
      <w:pPr>
        <w:widowControl w:val="0"/>
        <w:numPr>
          <w:ilvl w:val="0"/>
          <w:numId w:val="19"/>
        </w:numPr>
        <w:tabs>
          <w:tab w:val="num" w:pos="720"/>
        </w:tabs>
        <w:autoSpaceDE w:val="0"/>
        <w:autoSpaceDN w:val="0"/>
        <w:adjustRightInd w:val="0"/>
        <w:spacing w:after="120" w:line="240" w:lineRule="auto"/>
        <w:ind w:left="720"/>
        <w:jc w:val="both"/>
        <w:rPr>
          <w:rFonts w:ascii="Arial" w:eastAsia="Times New Roman" w:hAnsi="Arial" w:cs="Arial"/>
          <w:sz w:val="20"/>
          <w:szCs w:val="20"/>
        </w:rPr>
      </w:pPr>
      <w:r w:rsidRPr="009947DC">
        <w:rPr>
          <w:rFonts w:ascii="Arial" w:eastAsia="Times New Roman" w:hAnsi="Arial" w:cs="Arial"/>
          <w:sz w:val="20"/>
          <w:szCs w:val="20"/>
        </w:rPr>
        <w:t>konieczności wykonania prac archeologicznych na terenie budowy.</w:t>
      </w:r>
    </w:p>
    <w:p w14:paraId="6D07DA40"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przedmiotu zamówienia pod warunkiem, że jest korzystna dla Zamawiającego lub zaszły okoliczności, których nie można było przewidzieć w chwili zawarcia umowy.</w:t>
      </w:r>
    </w:p>
    <w:p w14:paraId="614CBAC4"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dokonana na podstawie art. 23 pkt 1 ustawy Prawo budowlane – zmiana w rozwiązaniach projektowych, jeżeli są one uzasadnione koniecznością zwiększenia bezpieczeństwa realizacji robót budowlanych lub usprawnienia procesu budowy.</w:t>
      </w:r>
    </w:p>
    <w:p w14:paraId="57A5D23C"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dokonana na podstawie art. 20 ust. 1 pkt 4 lit. b) ustawy Prawo budowlane                uzgodniona możliwość wprowadzenia rozwiązań zamiennych w stosunku do przewidzianych </w:t>
      </w:r>
      <w:r w:rsidRPr="009947DC">
        <w:rPr>
          <w:rFonts w:ascii="Arial" w:hAnsi="Arial" w:cs="Arial"/>
          <w:sz w:val="20"/>
          <w:szCs w:val="20"/>
        </w:rPr>
        <w:br/>
        <w:t>w projekcie, zgłoszonych przez kierownika budowy lub inspektora nadzoru inwestorskiego.</w:t>
      </w:r>
    </w:p>
    <w:p w14:paraId="0F7F2A42"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wynagrodzenia Wykonawcy za wykonanie zamówienia w związku z ograniczeniem zakresu prac przez Zamawiającego. W takim przypadku wysokość wynagrodzenia zostanie pomniejszona o niewykonane prace.</w:t>
      </w:r>
    </w:p>
    <w:p w14:paraId="1C84CD04"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koniecznością wykonania zamówienia dodatkowego.</w:t>
      </w:r>
    </w:p>
    <w:p w14:paraId="2DB9DE48" w14:textId="77777777" w:rsidR="009947DC" w:rsidRPr="009947DC" w:rsidRDefault="009947DC" w:rsidP="00D842FD">
      <w:pPr>
        <w:widowControl w:val="0"/>
        <w:numPr>
          <w:ilvl w:val="0"/>
          <w:numId w:val="4"/>
        </w:numPr>
        <w:tabs>
          <w:tab w:val="num" w:pos="360"/>
          <w:tab w:val="left" w:pos="723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zakresu robót i wynagrodzenia w związku z aktualizacją rozwiązań ze względu na postęp technologiczny lub gdyby zastosowanie przewidzianych rozwiązań groziło niewykonaniem lub wadliwym wykonaniem projektu.</w:t>
      </w:r>
    </w:p>
    <w:p w14:paraId="4E91431A" w14:textId="77777777" w:rsidR="009947DC" w:rsidRPr="009947DC" w:rsidRDefault="009947DC" w:rsidP="00D842FD">
      <w:pPr>
        <w:numPr>
          <w:ilvl w:val="0"/>
          <w:numId w:val="4"/>
        </w:numPr>
        <w:tabs>
          <w:tab w:val="num" w:pos="360"/>
        </w:tabs>
        <w:spacing w:after="120" w:line="240" w:lineRule="auto"/>
        <w:ind w:left="36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Zmiana wysokości wynagrodzenia w przypadku zmiany:</w:t>
      </w:r>
    </w:p>
    <w:p w14:paraId="35C81935"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lastRenderedPageBreak/>
        <w:t>stawki podatku od towarów i usług</w:t>
      </w:r>
      <w:r w:rsidRPr="009947DC">
        <w:rPr>
          <w:rFonts w:ascii="Arial" w:eastAsia="Times New Roman" w:hAnsi="Arial" w:cs="Arial"/>
          <w:sz w:val="20"/>
          <w:szCs w:val="20"/>
        </w:rPr>
        <w:t xml:space="preserve"> oraz podatku akcyzowego</w:t>
      </w:r>
      <w:r w:rsidRPr="009947DC">
        <w:rPr>
          <w:rFonts w:ascii="Arial" w:eastAsia="Times New Roman" w:hAnsi="Arial" w:cs="Arial"/>
          <w:sz w:val="20"/>
          <w:szCs w:val="20"/>
          <w:lang w:eastAsia="pl-PL"/>
        </w:rPr>
        <w:t xml:space="preserve">, przy czym </w:t>
      </w:r>
      <w:r w:rsidRPr="009947DC">
        <w:rPr>
          <w:rFonts w:ascii="Arial" w:eastAsia="Times New Roman" w:hAnsi="Arial" w:cs="Arial"/>
          <w:bCs/>
          <w:sz w:val="20"/>
          <w:szCs w:val="20"/>
          <w:lang w:eastAsia="pl-PL"/>
        </w:rPr>
        <w:t xml:space="preserve">wartość netto wynagrodzenia Wykonawcy nie zmieni się, a określona w aneksie wartość brutto wynagrodzenia zostanie wyliczona na podstawie nowych przepisów, </w:t>
      </w:r>
    </w:p>
    <w:p w14:paraId="587BDB26"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sz w:val="20"/>
          <w:szCs w:val="20"/>
          <w:lang w:eastAsia="pl-PL"/>
        </w:rPr>
        <w:t xml:space="preserve">wysokości minimalnego wynagrodzenia za pracę albo wysokości minimalnej stawki godzinowej, ustalonych na podstawie przepisów ustawy z dnia 10 października 2002 r. o minimalnym wynagrodzeniu za pracę, przy czym </w:t>
      </w:r>
      <w:r w:rsidRPr="009947DC">
        <w:rPr>
          <w:rFonts w:ascii="Arial" w:eastAsia="Times New Roman" w:hAnsi="Arial" w:cs="Arial"/>
          <w:bCs/>
          <w:sz w:val="20"/>
          <w:szCs w:val="20"/>
          <w:lang w:eastAsia="pl-PL"/>
        </w:rPr>
        <w:t>wynagrodzenie Wykonawcy ulegnie zmianie o wartość wzrostu całkowitego kosztu Wykonawcy wynikającą ze zwiększenia wynagrodzeń osób bezpośrednio wykonujących zamówienie do wysokości aktualnie obowiązującego minimalnego wynagrodzenia, z uwzględnieniem wszystkich obciążeń publicznoprawnych od kwoty wzrostu minimalnego wynagrodzenia, co zostanie przez Wykonawcę uzasadnione w sposób nie budzący wątpliwości,</w:t>
      </w:r>
    </w:p>
    <w:p w14:paraId="229312EE"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 xml:space="preserve">zasad podlegania ubezpieczeniom społecznym lub ubezpieczeniu zdrowotnemu lub wysokości stawki składki na ubezpieczenia społeczne lub zdrowotne, przy czym </w:t>
      </w:r>
      <w:r w:rsidRPr="009947DC">
        <w:rPr>
          <w:rFonts w:ascii="Arial" w:eastAsia="Times New Roman" w:hAnsi="Arial" w:cs="Arial"/>
          <w:sz w:val="20"/>
          <w:szCs w:val="20"/>
          <w:lang w:eastAsia="pl-PL"/>
        </w:rPr>
        <w:t xml:space="preserve">wynagrodzenie Wykonawcy ulegnie zmianie o wartość wzrostu całkowitego kosztu Wykonawcy, jaką będzie on zobowiązany dodatkowo ponieść w celu uwzględnienia tej zmiany, przy zachowaniu dotychczasowej kwoty netto wynagrodzenia osób bezpośrednio wykonujących zamówienie na rzecz </w:t>
      </w:r>
      <w:r w:rsidRPr="009947DC">
        <w:rPr>
          <w:rFonts w:ascii="Arial" w:eastAsia="Times New Roman" w:hAnsi="Arial" w:cs="Arial"/>
          <w:bCs/>
          <w:sz w:val="20"/>
          <w:szCs w:val="20"/>
          <w:lang w:eastAsia="pl-PL"/>
        </w:rPr>
        <w:t>Zamawiającego, co zostanie przez Wykonawcę uzasadnione w sposób nie budzący wątpliwości,</w:t>
      </w:r>
    </w:p>
    <w:p w14:paraId="7F49EAEE" w14:textId="77777777" w:rsidR="009947DC" w:rsidRPr="009947DC" w:rsidRDefault="009947DC" w:rsidP="00D842FD">
      <w:pPr>
        <w:numPr>
          <w:ilvl w:val="0"/>
          <w:numId w:val="48"/>
        </w:numPr>
        <w:tabs>
          <w:tab w:val="num" w:pos="851"/>
        </w:tabs>
        <w:spacing w:after="120" w:line="240" w:lineRule="auto"/>
        <w:ind w:left="851" w:hanging="425"/>
        <w:jc w:val="both"/>
        <w:rPr>
          <w:rFonts w:ascii="Arial" w:eastAsia="Times New Roman" w:hAnsi="Arial" w:cs="Arial"/>
          <w:bCs/>
          <w:sz w:val="20"/>
          <w:szCs w:val="20"/>
          <w:lang w:eastAsia="pl-PL"/>
        </w:rPr>
      </w:pPr>
      <w:r w:rsidRPr="009947DC">
        <w:rPr>
          <w:rFonts w:ascii="Arial" w:eastAsia="Times New Roman" w:hAnsi="Arial" w:cs="Arial"/>
          <w:bCs/>
          <w:sz w:val="20"/>
          <w:szCs w:val="20"/>
          <w:lang w:eastAsia="pl-PL"/>
        </w:rPr>
        <w:t>zasad gromadzenia i wysokości wpłat do pracowniczych planów kapitałowych, o których mowa w ustawie z dnia 4 października 2018 r. o pracowniczych planach kapitałowych.</w:t>
      </w:r>
    </w:p>
    <w:p w14:paraId="51C6AEB0" w14:textId="77777777" w:rsidR="009947DC" w:rsidRPr="009947DC" w:rsidRDefault="009947DC" w:rsidP="009947DC">
      <w:pPr>
        <w:spacing w:after="120"/>
        <w:ind w:left="426"/>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jeżeli zmiany te będą miały wpływ na koszty wykonania zamówienia.</w:t>
      </w:r>
    </w:p>
    <w:p w14:paraId="4E286416"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nazw, siedziby stron umowy, numerów kont bankowych, innych danych identyfikacyjnych. </w:t>
      </w:r>
    </w:p>
    <w:p w14:paraId="7E948B23"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Podwykonawcy lub zakresu zamówienia powierzonego Podwykonawcy, pod warunkiem spełnienia wymagań określonych </w:t>
      </w:r>
      <w:r w:rsidRPr="00054F18">
        <w:rPr>
          <w:rFonts w:ascii="Arial" w:hAnsi="Arial" w:cs="Arial"/>
          <w:sz w:val="20"/>
          <w:szCs w:val="20"/>
        </w:rPr>
        <w:t>w § 1</w:t>
      </w:r>
      <w:r w:rsidR="00054F18" w:rsidRPr="00054F18">
        <w:rPr>
          <w:rFonts w:ascii="Arial" w:hAnsi="Arial" w:cs="Arial"/>
          <w:sz w:val="20"/>
          <w:szCs w:val="20"/>
        </w:rPr>
        <w:t>0</w:t>
      </w:r>
      <w:r w:rsidRPr="00054F18">
        <w:rPr>
          <w:rFonts w:ascii="Arial" w:hAnsi="Arial" w:cs="Arial"/>
          <w:sz w:val="20"/>
          <w:szCs w:val="20"/>
        </w:rPr>
        <w:t xml:space="preserve"> niniejszej</w:t>
      </w:r>
      <w:r w:rsidRPr="009947DC">
        <w:rPr>
          <w:rFonts w:ascii="Arial" w:hAnsi="Arial" w:cs="Arial"/>
          <w:sz w:val="20"/>
          <w:szCs w:val="20"/>
        </w:rPr>
        <w:t xml:space="preserve"> umowy.</w:t>
      </w:r>
    </w:p>
    <w:p w14:paraId="23AAB42E"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osób odpowiedzialnych za kontakty i nadzór nad przedmiotem umowy.</w:t>
      </w:r>
    </w:p>
    <w:p w14:paraId="66CF02EE"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Zmiana formy zabezpieczenia należytego wykonania umowy.</w:t>
      </w:r>
    </w:p>
    <w:p w14:paraId="2EB0437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Zmniejszenie zakresu robót i wynagrodzenia z przyczyn o obiektywnym charakterze, istotnej zmiany okoliczności powodującej, że wykonanie części zakresu realizacji umowy nie leży w interesie publicznym, czego nie można było przewidzieć w chwili jej zawarcia.</w:t>
      </w:r>
    </w:p>
    <w:p w14:paraId="3B1938B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sposobu odbioru i rozliczania robót w przypadku wydłużenia terminu wykonania umowy </w:t>
      </w:r>
      <w:r w:rsidRPr="009947DC">
        <w:rPr>
          <w:rFonts w:ascii="Arial" w:hAnsi="Arial" w:cs="Arial"/>
          <w:sz w:val="20"/>
          <w:szCs w:val="20"/>
        </w:rPr>
        <w:br/>
        <w:t>z przyczyn niezależnych od Wykonawcy.</w:t>
      </w:r>
    </w:p>
    <w:p w14:paraId="51A1DAC9"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Zmiana terminu płatności z przyczyn nie leżących po stronie Wykonawcy, w przypadku </w:t>
      </w:r>
      <w:r w:rsidRPr="009947DC">
        <w:rPr>
          <w:rFonts w:ascii="Arial" w:eastAsia="Times New Roman" w:hAnsi="Arial" w:cs="Arial"/>
          <w:sz w:val="20"/>
          <w:szCs w:val="20"/>
        </w:rPr>
        <w:t>zmiany obowiązujących przepisów, jeżeli zgodnie z nimi konieczne będzie dostosowanie treści umowy do aktualnego stanu prawnego.</w:t>
      </w:r>
    </w:p>
    <w:p w14:paraId="49533918"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Na podstawie art. 15r ustawy z dnia 2 marca 2020 r. o szczególnych rozwiązaniach związanych z zapobieganiem, przeciwdziałaniem i zwalczaniem COVID-19, innych chorób zakaźnych oraz wywołanych nimi sytuacji kryzysowych, przewiduje się dokonanie zmian w umowie po spełnieniu przesłanek, o których mowa w art. 15r ustawy.</w:t>
      </w:r>
    </w:p>
    <w:p w14:paraId="18C23306"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W przypadku wystąpienia okoliczności stanowiących podstawę do zmian postanowień umowy Wykonawca zobowiązany jest do niezwłocznego poinformowania o tym fakcie Zamawiającego </w:t>
      </w:r>
      <w:r w:rsidRPr="009947DC">
        <w:rPr>
          <w:rFonts w:ascii="Arial" w:hAnsi="Arial" w:cs="Arial"/>
          <w:sz w:val="20"/>
          <w:szCs w:val="20"/>
        </w:rPr>
        <w:br/>
        <w:t>i wystąpienia z wnioskiem o dokonanie zmian w przedmiotowej umowie.</w:t>
      </w:r>
    </w:p>
    <w:p w14:paraId="6D2C36D5"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W przypadku wystąpienia okoliczności stanowiących podstawę do zmian postanowień umowy Zamawiający zobowiązany jest do niezwłocznego poinformowania na piśmie o tym fakcie Wykonawcy i  wystąpienia z wnioskiem o dokonanie zmian w przedmiotowej umowie.</w:t>
      </w:r>
    </w:p>
    <w:p w14:paraId="5440786C" w14:textId="77777777" w:rsidR="009947DC" w:rsidRP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 xml:space="preserve">Jeżeli Zamawiający uzna, że okoliczności wskazane przez Wykonawcę, jako stanowiące podstawę do zmiany umowy nie są zasadne, Wykonawca zobowiązany jest do realizacji zadania zgodnie </w:t>
      </w:r>
      <w:r w:rsidRPr="009947DC">
        <w:rPr>
          <w:rFonts w:ascii="Arial" w:hAnsi="Arial" w:cs="Arial"/>
          <w:sz w:val="20"/>
          <w:szCs w:val="20"/>
        </w:rPr>
        <w:br/>
        <w:t>z warunkami zawartymi w umowie. Zmiana umowy może nastąpić w formie pisemnej, pod rygorem nieważności takiego oświadczenia.</w:t>
      </w:r>
    </w:p>
    <w:p w14:paraId="4858A891" w14:textId="28A78BB4" w:rsidR="009947DC" w:rsidRDefault="009947DC" w:rsidP="00D842FD">
      <w:pPr>
        <w:widowControl w:val="0"/>
        <w:numPr>
          <w:ilvl w:val="0"/>
          <w:numId w:val="4"/>
        </w:numPr>
        <w:tabs>
          <w:tab w:val="num" w:pos="360"/>
        </w:tabs>
        <w:autoSpaceDE w:val="0"/>
        <w:autoSpaceDN w:val="0"/>
        <w:adjustRightInd w:val="0"/>
        <w:spacing w:after="120" w:line="240" w:lineRule="auto"/>
        <w:ind w:left="360"/>
        <w:jc w:val="both"/>
        <w:rPr>
          <w:rFonts w:ascii="Arial" w:hAnsi="Arial" w:cs="Arial"/>
          <w:sz w:val="20"/>
          <w:szCs w:val="20"/>
        </w:rPr>
      </w:pPr>
      <w:r w:rsidRPr="009947DC">
        <w:rPr>
          <w:rFonts w:ascii="Arial" w:hAnsi="Arial" w:cs="Arial"/>
          <w:sz w:val="20"/>
          <w:szCs w:val="20"/>
        </w:rPr>
        <w:t>Powyższe postanowienia stanowią katalog zmian, na które zamawiający może wyrazić zgodę. Powyższe postanowienia nie stanowią zobowiązania zamawiającego do wyrażenia zgody na ich wprowadzenie.</w:t>
      </w:r>
    </w:p>
    <w:p w14:paraId="3EA74FFB" w14:textId="77777777" w:rsidR="00F60128" w:rsidRPr="009947DC" w:rsidRDefault="00F60128" w:rsidP="00F60128">
      <w:pPr>
        <w:widowControl w:val="0"/>
        <w:autoSpaceDE w:val="0"/>
        <w:autoSpaceDN w:val="0"/>
        <w:adjustRightInd w:val="0"/>
        <w:spacing w:after="120" w:line="240" w:lineRule="auto"/>
        <w:ind w:left="360"/>
        <w:jc w:val="both"/>
        <w:rPr>
          <w:rFonts w:ascii="Arial" w:hAnsi="Arial" w:cs="Arial"/>
          <w:sz w:val="20"/>
          <w:szCs w:val="20"/>
        </w:rPr>
      </w:pPr>
    </w:p>
    <w:p w14:paraId="0C479AA5"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lastRenderedPageBreak/>
        <w:t>§</w:t>
      </w:r>
      <w:r w:rsidR="00054F18">
        <w:rPr>
          <w:rFonts w:ascii="Arial" w:eastAsia="Times New Roman" w:hAnsi="Arial" w:cs="Arial"/>
          <w:b/>
          <w:sz w:val="20"/>
          <w:szCs w:val="20"/>
          <w:lang w:eastAsia="pl-PL"/>
        </w:rPr>
        <w:t xml:space="preserve"> 18.</w:t>
      </w:r>
    </w:p>
    <w:p w14:paraId="320468DC" w14:textId="77777777" w:rsidR="009947DC" w:rsidRPr="009947DC" w:rsidRDefault="009947DC" w:rsidP="009947DC">
      <w:pPr>
        <w:widowControl w:val="0"/>
        <w:autoSpaceDE w:val="0"/>
        <w:autoSpaceDN w:val="0"/>
        <w:adjustRightInd w:val="0"/>
        <w:spacing w:after="120"/>
        <w:ind w:left="360" w:hanging="34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Każda zmiana umowy wymaga formy pisemnej pod rygorem nieważności. </w:t>
      </w:r>
    </w:p>
    <w:p w14:paraId="6E378D3F" w14:textId="77777777" w:rsidR="00D106E6" w:rsidRDefault="00D106E6"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p>
    <w:p w14:paraId="6432951B"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054F18">
        <w:rPr>
          <w:rFonts w:ascii="Arial" w:eastAsia="Times New Roman" w:hAnsi="Arial" w:cs="Arial"/>
          <w:b/>
          <w:sz w:val="20"/>
          <w:szCs w:val="20"/>
          <w:lang w:eastAsia="pl-PL"/>
        </w:rPr>
        <w:t>19.</w:t>
      </w:r>
    </w:p>
    <w:p w14:paraId="038F2A51" w14:textId="77777777" w:rsidR="009947DC" w:rsidRPr="009947DC" w:rsidRDefault="009947DC" w:rsidP="009947DC">
      <w:pPr>
        <w:widowControl w:val="0"/>
        <w:tabs>
          <w:tab w:val="left" w:pos="10206"/>
        </w:tabs>
        <w:autoSpaceDE w:val="0"/>
        <w:autoSpaceDN w:val="0"/>
        <w:adjustRightInd w:val="0"/>
        <w:spacing w:after="12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Ochrona danych osobowych</w:t>
      </w:r>
    </w:p>
    <w:p w14:paraId="2784E49B" w14:textId="77777777" w:rsidR="00ED5074" w:rsidRPr="00EB472B" w:rsidRDefault="00ED5074" w:rsidP="00ED5074">
      <w:pPr>
        <w:widowControl w:val="0"/>
        <w:numPr>
          <w:ilvl w:val="0"/>
          <w:numId w:val="57"/>
        </w:numPr>
        <w:autoSpaceDE w:val="0"/>
        <w:autoSpaceDN w:val="0"/>
        <w:adjustRightInd w:val="0"/>
        <w:spacing w:after="120"/>
        <w:ind w:left="426" w:hanging="426"/>
        <w:jc w:val="both"/>
        <w:rPr>
          <w:rFonts w:ascii="Arial" w:hAnsi="Arial" w:cs="Arial"/>
          <w:sz w:val="20"/>
          <w:szCs w:val="20"/>
        </w:rPr>
      </w:pPr>
      <w:r w:rsidRPr="00EB472B">
        <w:rPr>
          <w:rFonts w:ascii="Arial" w:hAnsi="Arial" w:cs="Arial"/>
          <w:sz w:val="20"/>
          <w:szCs w:val="20"/>
        </w:rPr>
        <w:t>Strony Umowy potwierdzają znajomość obowiązków wynikających 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w:t>
      </w:r>
      <w:proofErr w:type="spellStart"/>
      <w:r w:rsidRPr="00EB472B">
        <w:rPr>
          <w:rFonts w:ascii="Arial" w:hAnsi="Arial" w:cs="Arial"/>
          <w:sz w:val="20"/>
          <w:szCs w:val="20"/>
        </w:rPr>
        <w:t>Dz.Urz.UE.L</w:t>
      </w:r>
      <w:proofErr w:type="spellEnd"/>
      <w:r w:rsidRPr="00EB472B">
        <w:rPr>
          <w:rFonts w:ascii="Arial" w:hAnsi="Arial" w:cs="Arial"/>
          <w:sz w:val="20"/>
          <w:szCs w:val="20"/>
        </w:rPr>
        <w:t xml:space="preserve"> Nr 119/1), zwanego „RODO” </w:t>
      </w:r>
    </w:p>
    <w:p w14:paraId="6050FD99" w14:textId="77777777" w:rsidR="00ED5074" w:rsidRPr="00EB472B" w:rsidRDefault="00ED5074" w:rsidP="00ED5074">
      <w:pPr>
        <w:widowControl w:val="0"/>
        <w:numPr>
          <w:ilvl w:val="0"/>
          <w:numId w:val="57"/>
        </w:numPr>
        <w:autoSpaceDE w:val="0"/>
        <w:autoSpaceDN w:val="0"/>
        <w:adjustRightInd w:val="0"/>
        <w:spacing w:after="120"/>
        <w:ind w:left="426" w:hanging="426"/>
        <w:jc w:val="both"/>
        <w:rPr>
          <w:rFonts w:ascii="Arial" w:hAnsi="Arial" w:cs="Arial"/>
          <w:sz w:val="20"/>
          <w:szCs w:val="20"/>
        </w:rPr>
      </w:pPr>
      <w:r w:rsidRPr="00EB472B">
        <w:rPr>
          <w:rFonts w:ascii="Arial" w:hAnsi="Arial" w:cs="Arial"/>
          <w:sz w:val="20"/>
          <w:szCs w:val="20"/>
        </w:rPr>
        <w:t xml:space="preserve">Wykonawca przyjmuje do wiadomości, że: </w:t>
      </w:r>
    </w:p>
    <w:p w14:paraId="1E1DC39B" w14:textId="77777777" w:rsidR="00ED5074" w:rsidRPr="00EB472B" w:rsidRDefault="00ED5074" w:rsidP="00ED5074">
      <w:pPr>
        <w:pStyle w:val="Akapitzlist"/>
        <w:numPr>
          <w:ilvl w:val="2"/>
          <w:numId w:val="62"/>
        </w:numPr>
        <w:suppressAutoHyphens/>
        <w:spacing w:after="0"/>
        <w:ind w:left="680"/>
        <w:jc w:val="both"/>
        <w:rPr>
          <w:rFonts w:ascii="Arial" w:hAnsi="Arial" w:cs="Arial"/>
          <w:sz w:val="20"/>
          <w:szCs w:val="20"/>
          <w:shd w:val="clear" w:color="auto" w:fill="FFFFFF"/>
        </w:rPr>
      </w:pPr>
      <w:proofErr w:type="spellStart"/>
      <w:r w:rsidRPr="00EB472B">
        <w:rPr>
          <w:rFonts w:ascii="Arial" w:eastAsia="Times New Roman" w:hAnsi="Arial" w:cs="Arial"/>
          <w:sz w:val="20"/>
          <w:szCs w:val="20"/>
        </w:rPr>
        <w:t>Administratorem</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Państwa</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danych</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osobowych</w:t>
      </w:r>
      <w:proofErr w:type="spellEnd"/>
      <w:r w:rsidRPr="00EB472B">
        <w:rPr>
          <w:rFonts w:ascii="Arial" w:eastAsia="Times New Roman" w:hAnsi="Arial" w:cs="Arial"/>
          <w:sz w:val="20"/>
          <w:szCs w:val="20"/>
        </w:rPr>
        <w:t xml:space="preserve"> jest </w:t>
      </w:r>
      <w:proofErr w:type="spellStart"/>
      <w:r w:rsidRPr="00EB472B">
        <w:rPr>
          <w:rFonts w:ascii="Arial" w:eastAsia="Times New Roman" w:hAnsi="Arial" w:cs="Arial"/>
          <w:sz w:val="20"/>
          <w:szCs w:val="20"/>
        </w:rPr>
        <w:t>Gmina</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Skórcz</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reprezentowana</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przez</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Wójta</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Gminy</w:t>
      </w:r>
      <w:proofErr w:type="spellEnd"/>
      <w:r w:rsidRPr="00EB472B">
        <w:rPr>
          <w:rFonts w:ascii="Arial" w:eastAsia="Times New Roman" w:hAnsi="Arial" w:cs="Arial"/>
          <w:sz w:val="20"/>
          <w:szCs w:val="20"/>
        </w:rPr>
        <w:t xml:space="preserve"> z </w:t>
      </w:r>
      <w:proofErr w:type="spellStart"/>
      <w:r w:rsidRPr="00EB472B">
        <w:rPr>
          <w:rFonts w:ascii="Arial" w:eastAsia="Times New Roman" w:hAnsi="Arial" w:cs="Arial"/>
          <w:sz w:val="20"/>
          <w:szCs w:val="20"/>
        </w:rPr>
        <w:t>siedzibą</w:t>
      </w:r>
      <w:proofErr w:type="spellEnd"/>
      <w:r w:rsidRPr="00EB472B">
        <w:rPr>
          <w:rFonts w:ascii="Arial" w:eastAsia="Times New Roman" w:hAnsi="Arial" w:cs="Arial"/>
          <w:sz w:val="20"/>
          <w:szCs w:val="20"/>
        </w:rPr>
        <w:t xml:space="preserve"> w </w:t>
      </w:r>
      <w:proofErr w:type="spellStart"/>
      <w:r w:rsidRPr="00EB472B">
        <w:rPr>
          <w:rFonts w:ascii="Arial" w:eastAsia="Times New Roman" w:hAnsi="Arial" w:cs="Arial"/>
          <w:sz w:val="20"/>
          <w:szCs w:val="20"/>
        </w:rPr>
        <w:t>Skórczu</w:t>
      </w:r>
      <w:proofErr w:type="spellEnd"/>
      <w:r w:rsidRPr="00EB472B">
        <w:rPr>
          <w:rFonts w:ascii="Arial" w:eastAsia="Times New Roman" w:hAnsi="Arial" w:cs="Arial"/>
          <w:sz w:val="20"/>
          <w:szCs w:val="20"/>
        </w:rPr>
        <w:t xml:space="preserve"> (83-220) </w:t>
      </w:r>
      <w:proofErr w:type="spellStart"/>
      <w:r w:rsidRPr="00EB472B">
        <w:rPr>
          <w:rFonts w:ascii="Arial" w:eastAsia="Times New Roman" w:hAnsi="Arial" w:cs="Arial"/>
          <w:sz w:val="20"/>
          <w:szCs w:val="20"/>
        </w:rPr>
        <w:t>przy</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ul</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Dworcowej</w:t>
      </w:r>
      <w:proofErr w:type="spellEnd"/>
      <w:r w:rsidRPr="00EB472B">
        <w:rPr>
          <w:rFonts w:ascii="Arial" w:eastAsia="Times New Roman" w:hAnsi="Arial" w:cs="Arial"/>
          <w:sz w:val="20"/>
          <w:szCs w:val="20"/>
        </w:rPr>
        <w:t xml:space="preserve"> 6, e-mail: </w:t>
      </w:r>
      <w:hyperlink r:id="rId7" w:history="1">
        <w:r w:rsidRPr="00EB472B">
          <w:rPr>
            <w:rStyle w:val="Hipercze"/>
            <w:rFonts w:ascii="Arial" w:hAnsi="Arial" w:cs="Arial"/>
            <w:color w:val="auto"/>
            <w:sz w:val="20"/>
            <w:szCs w:val="20"/>
            <w:shd w:val="clear" w:color="auto" w:fill="FFFFFF"/>
          </w:rPr>
          <w:t>gminaskorcz@gminaskorcz.pl</w:t>
        </w:r>
      </w:hyperlink>
      <w:r w:rsidRPr="00EB472B">
        <w:rPr>
          <w:rFonts w:ascii="Arial" w:hAnsi="Arial" w:cs="Arial"/>
          <w:sz w:val="20"/>
          <w:szCs w:val="20"/>
          <w:shd w:val="clear" w:color="auto" w:fill="FFFFFF"/>
        </w:rPr>
        <w:t>, tel.: +48.585824645, fax: +48.585824999.</w:t>
      </w:r>
    </w:p>
    <w:p w14:paraId="76E5CFCC" w14:textId="77777777" w:rsidR="00ED5074" w:rsidRPr="00EB472B" w:rsidRDefault="00ED5074" w:rsidP="00ED5074">
      <w:pPr>
        <w:pStyle w:val="Akapitzlist"/>
        <w:numPr>
          <w:ilvl w:val="2"/>
          <w:numId w:val="62"/>
        </w:numPr>
        <w:suppressAutoHyphens/>
        <w:spacing w:after="0"/>
        <w:ind w:left="680"/>
        <w:jc w:val="both"/>
        <w:rPr>
          <w:rFonts w:ascii="Arial" w:hAnsi="Arial" w:cs="Arial"/>
          <w:sz w:val="20"/>
          <w:szCs w:val="20"/>
        </w:rPr>
      </w:pPr>
      <w:r w:rsidRPr="00EB472B">
        <w:rPr>
          <w:rFonts w:ascii="Arial" w:hAnsi="Arial" w:cs="Arial"/>
          <w:sz w:val="20"/>
          <w:szCs w:val="20"/>
        </w:rPr>
        <w:t xml:space="preserve">Administrator </w:t>
      </w:r>
      <w:proofErr w:type="spellStart"/>
      <w:r w:rsidRPr="00EB472B">
        <w:rPr>
          <w:rFonts w:ascii="Arial" w:hAnsi="Arial" w:cs="Arial"/>
          <w:sz w:val="20"/>
          <w:szCs w:val="20"/>
        </w:rPr>
        <w:t>wyznaczył</w:t>
      </w:r>
      <w:proofErr w:type="spellEnd"/>
      <w:r w:rsidRPr="00EB472B">
        <w:rPr>
          <w:rFonts w:ascii="Arial" w:hAnsi="Arial" w:cs="Arial"/>
          <w:sz w:val="20"/>
          <w:szCs w:val="20"/>
        </w:rPr>
        <w:t xml:space="preserve"> </w:t>
      </w:r>
      <w:proofErr w:type="spellStart"/>
      <w:r w:rsidRPr="00EB472B">
        <w:rPr>
          <w:rFonts w:ascii="Arial" w:hAnsi="Arial" w:cs="Arial"/>
          <w:sz w:val="20"/>
          <w:szCs w:val="20"/>
        </w:rPr>
        <w:t>Inspektora</w:t>
      </w:r>
      <w:proofErr w:type="spellEnd"/>
      <w:r w:rsidRPr="00EB472B">
        <w:rPr>
          <w:rFonts w:ascii="Arial" w:hAnsi="Arial" w:cs="Arial"/>
          <w:sz w:val="20"/>
          <w:szCs w:val="20"/>
        </w:rPr>
        <w:t xml:space="preserve"> </w:t>
      </w:r>
      <w:proofErr w:type="spellStart"/>
      <w:r w:rsidRPr="00EB472B">
        <w:rPr>
          <w:rFonts w:ascii="Arial" w:hAnsi="Arial" w:cs="Arial"/>
          <w:sz w:val="20"/>
          <w:szCs w:val="20"/>
        </w:rPr>
        <w:t>Ochrony</w:t>
      </w:r>
      <w:proofErr w:type="spellEnd"/>
      <w:r w:rsidRPr="00EB472B">
        <w:rPr>
          <w:rFonts w:ascii="Arial" w:hAnsi="Arial" w:cs="Arial"/>
          <w:sz w:val="20"/>
          <w:szCs w:val="20"/>
        </w:rPr>
        <w:t xml:space="preserve"> </w:t>
      </w:r>
      <w:proofErr w:type="spellStart"/>
      <w:r w:rsidRPr="00EB472B">
        <w:rPr>
          <w:rFonts w:ascii="Arial" w:hAnsi="Arial" w:cs="Arial"/>
          <w:sz w:val="20"/>
          <w:szCs w:val="20"/>
        </w:rPr>
        <w:t>Danych</w:t>
      </w:r>
      <w:proofErr w:type="spellEnd"/>
      <w:r w:rsidRPr="00EB472B">
        <w:rPr>
          <w:rFonts w:ascii="Arial" w:hAnsi="Arial" w:cs="Arial"/>
          <w:sz w:val="20"/>
          <w:szCs w:val="20"/>
        </w:rPr>
        <w:t xml:space="preserve">, z </w:t>
      </w:r>
      <w:proofErr w:type="spellStart"/>
      <w:r w:rsidRPr="00EB472B">
        <w:rPr>
          <w:rFonts w:ascii="Arial" w:hAnsi="Arial" w:cs="Arial"/>
          <w:sz w:val="20"/>
          <w:szCs w:val="20"/>
        </w:rPr>
        <w:t>którym</w:t>
      </w:r>
      <w:proofErr w:type="spellEnd"/>
      <w:r w:rsidRPr="00EB472B">
        <w:rPr>
          <w:rFonts w:ascii="Arial" w:hAnsi="Arial" w:cs="Arial"/>
          <w:sz w:val="20"/>
          <w:szCs w:val="20"/>
        </w:rPr>
        <w:t xml:space="preserve"> </w:t>
      </w:r>
      <w:proofErr w:type="spellStart"/>
      <w:r w:rsidRPr="00EB472B">
        <w:rPr>
          <w:rFonts w:ascii="Arial" w:hAnsi="Arial" w:cs="Arial"/>
          <w:sz w:val="20"/>
          <w:szCs w:val="20"/>
        </w:rPr>
        <w:t>można</w:t>
      </w:r>
      <w:proofErr w:type="spellEnd"/>
      <w:r w:rsidRPr="00EB472B">
        <w:rPr>
          <w:rFonts w:ascii="Arial" w:hAnsi="Arial" w:cs="Arial"/>
          <w:sz w:val="20"/>
          <w:szCs w:val="20"/>
        </w:rPr>
        <w:t xml:space="preserve"> </w:t>
      </w:r>
      <w:proofErr w:type="spellStart"/>
      <w:r w:rsidRPr="00EB472B">
        <w:rPr>
          <w:rFonts w:ascii="Arial" w:hAnsi="Arial" w:cs="Arial"/>
          <w:sz w:val="20"/>
          <w:szCs w:val="20"/>
        </w:rPr>
        <w:t>się</w:t>
      </w:r>
      <w:proofErr w:type="spellEnd"/>
      <w:r w:rsidRPr="00EB472B">
        <w:rPr>
          <w:rFonts w:ascii="Arial" w:hAnsi="Arial" w:cs="Arial"/>
          <w:sz w:val="20"/>
          <w:szCs w:val="20"/>
        </w:rPr>
        <w:t xml:space="preserve"> </w:t>
      </w:r>
      <w:proofErr w:type="spellStart"/>
      <w:r w:rsidRPr="00EB472B">
        <w:rPr>
          <w:rFonts w:ascii="Arial" w:hAnsi="Arial" w:cs="Arial"/>
          <w:sz w:val="20"/>
          <w:szCs w:val="20"/>
        </w:rPr>
        <w:t>kontaktować</w:t>
      </w:r>
      <w:proofErr w:type="spellEnd"/>
      <w:r w:rsidRPr="00EB472B">
        <w:rPr>
          <w:rFonts w:ascii="Arial" w:hAnsi="Arial" w:cs="Arial"/>
          <w:sz w:val="20"/>
          <w:szCs w:val="20"/>
        </w:rPr>
        <w:t xml:space="preserve"> we </w:t>
      </w:r>
      <w:proofErr w:type="spellStart"/>
      <w:r w:rsidRPr="00EB472B">
        <w:rPr>
          <w:rFonts w:ascii="Arial" w:hAnsi="Arial" w:cs="Arial"/>
          <w:sz w:val="20"/>
          <w:szCs w:val="20"/>
        </w:rPr>
        <w:t>wszystkich</w:t>
      </w:r>
      <w:proofErr w:type="spellEnd"/>
      <w:r w:rsidRPr="00EB472B">
        <w:rPr>
          <w:rFonts w:ascii="Arial" w:hAnsi="Arial" w:cs="Arial"/>
          <w:sz w:val="20"/>
          <w:szCs w:val="20"/>
        </w:rPr>
        <w:t xml:space="preserve"> </w:t>
      </w:r>
      <w:proofErr w:type="spellStart"/>
      <w:r w:rsidRPr="00EB472B">
        <w:rPr>
          <w:rFonts w:ascii="Arial" w:hAnsi="Arial" w:cs="Arial"/>
          <w:sz w:val="20"/>
          <w:szCs w:val="20"/>
        </w:rPr>
        <w:t>sprawach</w:t>
      </w:r>
      <w:proofErr w:type="spellEnd"/>
      <w:r w:rsidRPr="00EB472B">
        <w:rPr>
          <w:rFonts w:ascii="Arial" w:hAnsi="Arial" w:cs="Arial"/>
          <w:sz w:val="20"/>
          <w:szCs w:val="20"/>
        </w:rPr>
        <w:t xml:space="preserve"> </w:t>
      </w:r>
      <w:proofErr w:type="spellStart"/>
      <w:r w:rsidRPr="00EB472B">
        <w:rPr>
          <w:rFonts w:ascii="Arial" w:hAnsi="Arial" w:cs="Arial"/>
          <w:sz w:val="20"/>
          <w:szCs w:val="20"/>
        </w:rPr>
        <w:t>dotyczących</w:t>
      </w:r>
      <w:proofErr w:type="spellEnd"/>
      <w:r w:rsidRPr="00EB472B">
        <w:rPr>
          <w:rFonts w:ascii="Arial" w:hAnsi="Arial" w:cs="Arial"/>
          <w:sz w:val="20"/>
          <w:szCs w:val="20"/>
        </w:rPr>
        <w:t xml:space="preserve"> </w:t>
      </w:r>
      <w:proofErr w:type="spellStart"/>
      <w:r w:rsidRPr="00EB472B">
        <w:rPr>
          <w:rFonts w:ascii="Arial" w:hAnsi="Arial" w:cs="Arial"/>
          <w:sz w:val="20"/>
          <w:szCs w:val="20"/>
        </w:rPr>
        <w:t>przetwarzania</w:t>
      </w:r>
      <w:proofErr w:type="spellEnd"/>
      <w:r w:rsidRPr="00EB472B">
        <w:rPr>
          <w:rFonts w:ascii="Arial" w:hAnsi="Arial" w:cs="Arial"/>
          <w:sz w:val="20"/>
          <w:szCs w:val="20"/>
        </w:rPr>
        <w:t xml:space="preserve"> </w:t>
      </w:r>
      <w:proofErr w:type="spellStart"/>
      <w:r w:rsidRPr="00EB472B">
        <w:rPr>
          <w:rFonts w:ascii="Arial" w:hAnsi="Arial" w:cs="Arial"/>
          <w:sz w:val="20"/>
          <w:szCs w:val="20"/>
        </w:rPr>
        <w:t>danych</w:t>
      </w:r>
      <w:proofErr w:type="spellEnd"/>
      <w:r w:rsidRPr="00EB472B">
        <w:rPr>
          <w:rFonts w:ascii="Arial" w:hAnsi="Arial" w:cs="Arial"/>
          <w:sz w:val="20"/>
          <w:szCs w:val="20"/>
        </w:rPr>
        <w:t xml:space="preserve"> </w:t>
      </w:r>
      <w:proofErr w:type="spellStart"/>
      <w:r w:rsidRPr="00EB472B">
        <w:rPr>
          <w:rFonts w:ascii="Arial" w:hAnsi="Arial" w:cs="Arial"/>
          <w:sz w:val="20"/>
          <w:szCs w:val="20"/>
        </w:rPr>
        <w:t>osobowych</w:t>
      </w:r>
      <w:proofErr w:type="spellEnd"/>
      <w:r w:rsidRPr="00EB472B">
        <w:rPr>
          <w:rFonts w:ascii="Arial" w:hAnsi="Arial" w:cs="Arial"/>
          <w:sz w:val="20"/>
          <w:szCs w:val="20"/>
        </w:rPr>
        <w:t>:</w:t>
      </w:r>
    </w:p>
    <w:p w14:paraId="6961B1AE" w14:textId="77777777" w:rsidR="00ED5074" w:rsidRPr="00C91CD0" w:rsidRDefault="00ED5074" w:rsidP="00ED5074">
      <w:pPr>
        <w:pStyle w:val="Akapitzlist"/>
        <w:numPr>
          <w:ilvl w:val="0"/>
          <w:numId w:val="64"/>
        </w:numPr>
        <w:suppressAutoHyphens/>
        <w:spacing w:after="0"/>
        <w:ind w:left="1037" w:hanging="357"/>
        <w:jc w:val="both"/>
        <w:rPr>
          <w:rFonts w:ascii="Arial" w:eastAsia="Times New Roman" w:hAnsi="Arial" w:cs="Arial"/>
          <w:sz w:val="20"/>
          <w:szCs w:val="20"/>
        </w:rPr>
      </w:pPr>
      <w:proofErr w:type="spellStart"/>
      <w:r w:rsidRPr="00C91CD0">
        <w:rPr>
          <w:rFonts w:ascii="Arial" w:eastAsia="Times New Roman" w:hAnsi="Arial" w:cs="Arial"/>
          <w:sz w:val="20"/>
          <w:szCs w:val="20"/>
        </w:rPr>
        <w:t>drogą</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elektroniczną</w:t>
      </w:r>
      <w:proofErr w:type="spellEnd"/>
      <w:r w:rsidRPr="00C91CD0">
        <w:rPr>
          <w:rFonts w:ascii="Arial" w:eastAsia="Times New Roman" w:hAnsi="Arial" w:cs="Arial"/>
          <w:sz w:val="20"/>
          <w:szCs w:val="20"/>
        </w:rPr>
        <w:t xml:space="preserve">: </w:t>
      </w:r>
      <w:hyperlink r:id="rId8" w:history="1">
        <w:r w:rsidRPr="00C91CD0">
          <w:rPr>
            <w:rStyle w:val="Hipercze"/>
            <w:rFonts w:ascii="Arial" w:eastAsia="Times New Roman" w:hAnsi="Arial" w:cs="Arial"/>
            <w:color w:val="auto"/>
            <w:sz w:val="20"/>
            <w:szCs w:val="20"/>
          </w:rPr>
          <w:t>iodo@gminaskorcz.pl</w:t>
        </w:r>
      </w:hyperlink>
    </w:p>
    <w:p w14:paraId="63EA41B1" w14:textId="77777777" w:rsidR="00ED5074" w:rsidRPr="00C91CD0" w:rsidRDefault="00ED5074" w:rsidP="00ED5074">
      <w:pPr>
        <w:pStyle w:val="Akapitzlist"/>
        <w:numPr>
          <w:ilvl w:val="0"/>
          <w:numId w:val="64"/>
        </w:numPr>
        <w:suppressAutoHyphens/>
        <w:spacing w:after="0"/>
        <w:ind w:left="1037" w:hanging="357"/>
        <w:jc w:val="both"/>
        <w:rPr>
          <w:rFonts w:ascii="Arial" w:eastAsia="Times New Roman" w:hAnsi="Arial" w:cs="Arial"/>
          <w:sz w:val="20"/>
          <w:szCs w:val="20"/>
        </w:rPr>
      </w:pPr>
      <w:proofErr w:type="spellStart"/>
      <w:r w:rsidRPr="00C91CD0">
        <w:rPr>
          <w:rFonts w:ascii="Arial" w:eastAsia="Times New Roman" w:hAnsi="Arial" w:cs="Arial"/>
          <w:sz w:val="20"/>
          <w:szCs w:val="20"/>
        </w:rPr>
        <w:t>osobiście</w:t>
      </w:r>
      <w:proofErr w:type="spellEnd"/>
      <w:r w:rsidRPr="00C91CD0">
        <w:rPr>
          <w:rFonts w:ascii="Arial" w:eastAsia="Times New Roman" w:hAnsi="Arial" w:cs="Arial"/>
          <w:sz w:val="20"/>
          <w:szCs w:val="20"/>
        </w:rPr>
        <w:t xml:space="preserve"> w </w:t>
      </w:r>
      <w:proofErr w:type="spellStart"/>
      <w:r w:rsidRPr="00C91CD0">
        <w:rPr>
          <w:rFonts w:ascii="Arial" w:eastAsia="Times New Roman" w:hAnsi="Arial" w:cs="Arial"/>
          <w:sz w:val="20"/>
          <w:szCs w:val="20"/>
        </w:rPr>
        <w:t>siedzibie</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Urzędzie</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Gminy</w:t>
      </w:r>
      <w:proofErr w:type="spellEnd"/>
      <w:r w:rsidRPr="00C91CD0">
        <w:rPr>
          <w:rFonts w:ascii="Arial" w:eastAsia="Times New Roman" w:hAnsi="Arial" w:cs="Arial"/>
          <w:sz w:val="20"/>
          <w:szCs w:val="20"/>
        </w:rPr>
        <w:t xml:space="preserve"> w </w:t>
      </w:r>
      <w:proofErr w:type="spellStart"/>
      <w:r w:rsidRPr="00C91CD0">
        <w:rPr>
          <w:rFonts w:ascii="Arial" w:eastAsia="Times New Roman" w:hAnsi="Arial" w:cs="Arial"/>
          <w:sz w:val="20"/>
          <w:szCs w:val="20"/>
        </w:rPr>
        <w:t>Skórczu</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przy</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ul</w:t>
      </w:r>
      <w:proofErr w:type="spellEnd"/>
      <w:r w:rsidRPr="00C91CD0">
        <w:rPr>
          <w:rFonts w:ascii="Arial" w:eastAsia="Times New Roman" w:hAnsi="Arial" w:cs="Arial"/>
          <w:sz w:val="20"/>
          <w:szCs w:val="20"/>
        </w:rPr>
        <w:t xml:space="preserve">. </w:t>
      </w:r>
      <w:proofErr w:type="spellStart"/>
      <w:r w:rsidRPr="00C91CD0">
        <w:rPr>
          <w:rFonts w:ascii="Arial" w:eastAsia="Times New Roman" w:hAnsi="Arial" w:cs="Arial"/>
          <w:sz w:val="20"/>
          <w:szCs w:val="20"/>
        </w:rPr>
        <w:t>Dworcowej</w:t>
      </w:r>
      <w:proofErr w:type="spellEnd"/>
      <w:r w:rsidRPr="00C91CD0">
        <w:rPr>
          <w:rFonts w:ascii="Arial" w:eastAsia="Times New Roman" w:hAnsi="Arial" w:cs="Arial"/>
          <w:sz w:val="20"/>
          <w:szCs w:val="20"/>
        </w:rPr>
        <w:t xml:space="preserve"> 6, 83-220 </w:t>
      </w:r>
      <w:proofErr w:type="spellStart"/>
      <w:r w:rsidRPr="00C91CD0">
        <w:rPr>
          <w:rFonts w:ascii="Arial" w:eastAsia="Times New Roman" w:hAnsi="Arial" w:cs="Arial"/>
          <w:sz w:val="20"/>
          <w:szCs w:val="20"/>
        </w:rPr>
        <w:t>Skórcz</w:t>
      </w:r>
      <w:proofErr w:type="spellEnd"/>
      <w:r w:rsidRPr="00C91CD0">
        <w:rPr>
          <w:rFonts w:ascii="Arial" w:eastAsia="Times New Roman" w:hAnsi="Arial" w:cs="Arial"/>
          <w:sz w:val="20"/>
          <w:szCs w:val="20"/>
        </w:rPr>
        <w:t>.</w:t>
      </w:r>
    </w:p>
    <w:p w14:paraId="2CE70934"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eastAsia="Times New Roman" w:hAnsi="Arial" w:cs="Arial"/>
          <w:sz w:val="20"/>
          <w:szCs w:val="20"/>
        </w:rPr>
        <w:t xml:space="preserve">Dane </w:t>
      </w:r>
      <w:proofErr w:type="spellStart"/>
      <w:r w:rsidRPr="00EB472B">
        <w:rPr>
          <w:rFonts w:ascii="Arial" w:eastAsia="Times New Roman" w:hAnsi="Arial" w:cs="Arial"/>
          <w:sz w:val="20"/>
          <w:szCs w:val="20"/>
        </w:rPr>
        <w:t>osobowe</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przetwarzane</w:t>
      </w:r>
      <w:proofErr w:type="spellEnd"/>
      <w:r w:rsidRPr="00EB472B">
        <w:rPr>
          <w:rFonts w:ascii="Arial" w:eastAsia="Times New Roman" w:hAnsi="Arial" w:cs="Arial"/>
          <w:sz w:val="20"/>
          <w:szCs w:val="20"/>
        </w:rPr>
        <w:t xml:space="preserve"> </w:t>
      </w:r>
      <w:proofErr w:type="spellStart"/>
      <w:r w:rsidRPr="00EB472B">
        <w:rPr>
          <w:rFonts w:ascii="Arial" w:eastAsia="Times New Roman" w:hAnsi="Arial" w:cs="Arial"/>
          <w:sz w:val="20"/>
          <w:szCs w:val="20"/>
        </w:rPr>
        <w:t>będą</w:t>
      </w:r>
      <w:proofErr w:type="spellEnd"/>
      <w:r w:rsidRPr="00EB472B">
        <w:rPr>
          <w:rFonts w:ascii="Arial" w:eastAsia="Times New Roman" w:hAnsi="Arial" w:cs="Arial"/>
          <w:sz w:val="20"/>
          <w:szCs w:val="20"/>
        </w:rPr>
        <w:t xml:space="preserve"> w </w:t>
      </w:r>
      <w:proofErr w:type="spellStart"/>
      <w:r w:rsidRPr="00EB472B">
        <w:rPr>
          <w:rFonts w:ascii="Arial" w:eastAsia="Times New Roman" w:hAnsi="Arial" w:cs="Arial"/>
          <w:sz w:val="20"/>
          <w:szCs w:val="20"/>
        </w:rPr>
        <w:t>celu</w:t>
      </w:r>
      <w:proofErr w:type="spellEnd"/>
      <w:r w:rsidRPr="00EB472B">
        <w:rPr>
          <w:rFonts w:ascii="Arial" w:eastAsia="Times New Roman" w:hAnsi="Arial" w:cs="Arial"/>
          <w:sz w:val="20"/>
          <w:szCs w:val="20"/>
        </w:rPr>
        <w:t xml:space="preserve"> </w:t>
      </w:r>
      <w:proofErr w:type="spellStart"/>
      <w:r w:rsidRPr="00EB472B">
        <w:rPr>
          <w:rFonts w:ascii="Arial" w:hAnsi="Arial" w:cs="Arial"/>
          <w:bCs/>
          <w:sz w:val="20"/>
          <w:szCs w:val="20"/>
        </w:rPr>
        <w:t>zawarcia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umowy</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cywilnoprawnej</w:t>
      </w:r>
      <w:proofErr w:type="spellEnd"/>
      <w:r w:rsidRPr="00EB472B">
        <w:rPr>
          <w:rFonts w:ascii="Arial" w:hAnsi="Arial" w:cs="Arial"/>
          <w:b/>
          <w:bCs/>
          <w:sz w:val="20"/>
          <w:szCs w:val="20"/>
        </w:rPr>
        <w:t xml:space="preserve"> </w:t>
      </w:r>
      <w:r w:rsidRPr="00EB472B">
        <w:rPr>
          <w:rFonts w:ascii="Arial" w:hAnsi="Arial" w:cs="Arial"/>
          <w:sz w:val="20"/>
          <w:szCs w:val="20"/>
        </w:rPr>
        <w:t xml:space="preserve">(art. 6 </w:t>
      </w:r>
      <w:proofErr w:type="spellStart"/>
      <w:r w:rsidRPr="00EB472B">
        <w:rPr>
          <w:rFonts w:ascii="Arial" w:hAnsi="Arial" w:cs="Arial"/>
          <w:sz w:val="20"/>
          <w:szCs w:val="20"/>
        </w:rPr>
        <w:t>ust</w:t>
      </w:r>
      <w:proofErr w:type="spellEnd"/>
      <w:r w:rsidRPr="00EB472B">
        <w:rPr>
          <w:rFonts w:ascii="Arial" w:hAnsi="Arial" w:cs="Arial"/>
          <w:sz w:val="20"/>
          <w:szCs w:val="20"/>
        </w:rPr>
        <w:t xml:space="preserve">. 1 lit. b RODO), jak </w:t>
      </w:r>
      <w:proofErr w:type="spellStart"/>
      <w:r w:rsidRPr="00EB472B">
        <w:rPr>
          <w:rFonts w:ascii="Arial" w:hAnsi="Arial" w:cs="Arial"/>
          <w:sz w:val="20"/>
          <w:szCs w:val="20"/>
        </w:rPr>
        <w:t>również</w:t>
      </w:r>
      <w:proofErr w:type="spellEnd"/>
      <w:r w:rsidRPr="00EB472B">
        <w:rPr>
          <w:rFonts w:ascii="Arial" w:hAnsi="Arial" w:cs="Arial"/>
          <w:sz w:val="20"/>
          <w:szCs w:val="20"/>
        </w:rPr>
        <w:t xml:space="preserve"> w </w:t>
      </w:r>
      <w:proofErr w:type="spellStart"/>
      <w:r w:rsidRPr="00EB472B">
        <w:rPr>
          <w:rFonts w:ascii="Arial" w:hAnsi="Arial" w:cs="Arial"/>
          <w:sz w:val="20"/>
          <w:szCs w:val="20"/>
        </w:rPr>
        <w:t>celu</w:t>
      </w:r>
      <w:proofErr w:type="spellEnd"/>
      <w:r w:rsidRPr="00EB472B">
        <w:rPr>
          <w:rFonts w:ascii="Arial" w:hAnsi="Arial" w:cs="Arial"/>
          <w:sz w:val="20"/>
          <w:szCs w:val="20"/>
        </w:rPr>
        <w:t xml:space="preserve"> </w:t>
      </w:r>
      <w:proofErr w:type="spellStart"/>
      <w:r w:rsidRPr="00EB472B">
        <w:rPr>
          <w:rFonts w:ascii="Arial" w:hAnsi="Arial" w:cs="Arial"/>
          <w:sz w:val="20"/>
          <w:szCs w:val="20"/>
        </w:rPr>
        <w:t>realizacji</w:t>
      </w:r>
      <w:proofErr w:type="spellEnd"/>
      <w:r w:rsidRPr="00EB472B">
        <w:rPr>
          <w:rFonts w:ascii="Arial" w:hAnsi="Arial" w:cs="Arial"/>
          <w:sz w:val="20"/>
          <w:szCs w:val="20"/>
        </w:rPr>
        <w:t xml:space="preserve"> </w:t>
      </w:r>
      <w:proofErr w:type="spellStart"/>
      <w:r w:rsidRPr="00EB472B">
        <w:rPr>
          <w:rFonts w:ascii="Arial" w:hAnsi="Arial" w:cs="Arial"/>
          <w:sz w:val="20"/>
          <w:szCs w:val="20"/>
        </w:rPr>
        <w:t>praw</w:t>
      </w:r>
      <w:proofErr w:type="spellEnd"/>
      <w:r w:rsidRPr="00EB472B">
        <w:rPr>
          <w:rFonts w:ascii="Arial" w:hAnsi="Arial" w:cs="Arial"/>
          <w:sz w:val="20"/>
          <w:szCs w:val="20"/>
        </w:rPr>
        <w:t xml:space="preserve"> </w:t>
      </w:r>
      <w:proofErr w:type="spellStart"/>
      <w:r w:rsidRPr="00EB472B">
        <w:rPr>
          <w:rFonts w:ascii="Arial" w:hAnsi="Arial" w:cs="Arial"/>
          <w:sz w:val="20"/>
          <w:szCs w:val="20"/>
        </w:rPr>
        <w:t>oraz</w:t>
      </w:r>
      <w:proofErr w:type="spellEnd"/>
      <w:r w:rsidRPr="00EB472B">
        <w:rPr>
          <w:rFonts w:ascii="Arial" w:hAnsi="Arial" w:cs="Arial"/>
          <w:sz w:val="20"/>
          <w:szCs w:val="20"/>
        </w:rPr>
        <w:t xml:space="preserve"> </w:t>
      </w:r>
      <w:proofErr w:type="spellStart"/>
      <w:r w:rsidRPr="00EB472B">
        <w:rPr>
          <w:rFonts w:ascii="Arial" w:hAnsi="Arial" w:cs="Arial"/>
          <w:sz w:val="20"/>
          <w:szCs w:val="20"/>
        </w:rPr>
        <w:t>obowiązków</w:t>
      </w:r>
      <w:proofErr w:type="spellEnd"/>
      <w:r w:rsidRPr="00EB472B">
        <w:rPr>
          <w:rFonts w:ascii="Arial" w:hAnsi="Arial" w:cs="Arial"/>
          <w:sz w:val="20"/>
          <w:szCs w:val="20"/>
        </w:rPr>
        <w:t xml:space="preserve"> </w:t>
      </w:r>
      <w:proofErr w:type="spellStart"/>
      <w:r w:rsidRPr="00EB472B">
        <w:rPr>
          <w:rFonts w:ascii="Arial" w:hAnsi="Arial" w:cs="Arial"/>
          <w:sz w:val="20"/>
          <w:szCs w:val="20"/>
        </w:rPr>
        <w:t>wynikających</w:t>
      </w:r>
      <w:proofErr w:type="spellEnd"/>
      <w:r w:rsidRPr="00EB472B">
        <w:rPr>
          <w:rFonts w:ascii="Arial" w:hAnsi="Arial" w:cs="Arial"/>
          <w:sz w:val="20"/>
          <w:szCs w:val="20"/>
        </w:rPr>
        <w:t xml:space="preserve"> z </w:t>
      </w:r>
      <w:proofErr w:type="spellStart"/>
      <w:r w:rsidRPr="00EB472B">
        <w:rPr>
          <w:rFonts w:ascii="Arial" w:hAnsi="Arial" w:cs="Arial"/>
          <w:sz w:val="20"/>
          <w:szCs w:val="20"/>
        </w:rPr>
        <w:t>przepisów</w:t>
      </w:r>
      <w:proofErr w:type="spellEnd"/>
      <w:r w:rsidRPr="00EB472B">
        <w:rPr>
          <w:rFonts w:ascii="Arial" w:hAnsi="Arial" w:cs="Arial"/>
          <w:sz w:val="20"/>
          <w:szCs w:val="20"/>
        </w:rPr>
        <w:t xml:space="preserve"> </w:t>
      </w:r>
      <w:proofErr w:type="spellStart"/>
      <w:r w:rsidRPr="00EB472B">
        <w:rPr>
          <w:rFonts w:ascii="Arial" w:hAnsi="Arial" w:cs="Arial"/>
          <w:sz w:val="20"/>
          <w:szCs w:val="20"/>
        </w:rPr>
        <w:t>prawa</w:t>
      </w:r>
      <w:proofErr w:type="spellEnd"/>
      <w:r w:rsidRPr="00EB472B">
        <w:rPr>
          <w:rFonts w:ascii="Arial" w:hAnsi="Arial" w:cs="Arial"/>
          <w:sz w:val="20"/>
          <w:szCs w:val="20"/>
        </w:rPr>
        <w:t xml:space="preserve"> (art. 6 </w:t>
      </w:r>
      <w:proofErr w:type="spellStart"/>
      <w:r w:rsidRPr="00EB472B">
        <w:rPr>
          <w:rFonts w:ascii="Arial" w:hAnsi="Arial" w:cs="Arial"/>
          <w:sz w:val="20"/>
          <w:szCs w:val="20"/>
        </w:rPr>
        <w:t>ust</w:t>
      </w:r>
      <w:proofErr w:type="spellEnd"/>
      <w:r w:rsidRPr="00EB472B">
        <w:rPr>
          <w:rFonts w:ascii="Arial" w:hAnsi="Arial" w:cs="Arial"/>
          <w:sz w:val="20"/>
          <w:szCs w:val="20"/>
        </w:rPr>
        <w:t xml:space="preserve">. 1 lit. c RODO) - </w:t>
      </w:r>
      <w:proofErr w:type="spellStart"/>
      <w:r w:rsidRPr="00EB472B">
        <w:rPr>
          <w:rFonts w:ascii="Arial" w:hAnsi="Arial" w:cs="Arial"/>
          <w:sz w:val="20"/>
          <w:szCs w:val="20"/>
        </w:rPr>
        <w:t>ustawy</w:t>
      </w:r>
      <w:proofErr w:type="spellEnd"/>
      <w:r w:rsidRPr="00EB472B">
        <w:rPr>
          <w:rFonts w:ascii="Arial" w:hAnsi="Arial" w:cs="Arial"/>
          <w:sz w:val="20"/>
          <w:szCs w:val="20"/>
        </w:rPr>
        <w:t xml:space="preserve"> z </w:t>
      </w:r>
      <w:proofErr w:type="spellStart"/>
      <w:r w:rsidRPr="00EB472B">
        <w:rPr>
          <w:rFonts w:ascii="Arial" w:hAnsi="Arial" w:cs="Arial"/>
          <w:sz w:val="20"/>
          <w:szCs w:val="20"/>
        </w:rPr>
        <w:t>dnia</w:t>
      </w:r>
      <w:proofErr w:type="spellEnd"/>
      <w:r w:rsidRPr="00EB472B">
        <w:rPr>
          <w:rFonts w:ascii="Arial" w:hAnsi="Arial" w:cs="Arial"/>
          <w:sz w:val="20"/>
          <w:szCs w:val="20"/>
        </w:rPr>
        <w:t xml:space="preserve"> 23 </w:t>
      </w:r>
      <w:proofErr w:type="spellStart"/>
      <w:r w:rsidRPr="00EB472B">
        <w:rPr>
          <w:rFonts w:ascii="Arial" w:hAnsi="Arial" w:cs="Arial"/>
          <w:sz w:val="20"/>
          <w:szCs w:val="20"/>
        </w:rPr>
        <w:t>kwietnia</w:t>
      </w:r>
      <w:proofErr w:type="spellEnd"/>
      <w:r w:rsidRPr="00EB472B">
        <w:rPr>
          <w:rFonts w:ascii="Arial" w:hAnsi="Arial" w:cs="Arial"/>
          <w:sz w:val="20"/>
          <w:szCs w:val="20"/>
        </w:rPr>
        <w:t xml:space="preserve"> 1964 r. </w:t>
      </w:r>
      <w:proofErr w:type="spellStart"/>
      <w:r w:rsidRPr="00EB472B">
        <w:rPr>
          <w:rFonts w:ascii="Arial" w:hAnsi="Arial" w:cs="Arial"/>
          <w:sz w:val="20"/>
          <w:szCs w:val="20"/>
        </w:rPr>
        <w:t>Kodeks</w:t>
      </w:r>
      <w:proofErr w:type="spellEnd"/>
      <w:r w:rsidRPr="00EB472B">
        <w:rPr>
          <w:rFonts w:ascii="Arial" w:hAnsi="Arial" w:cs="Arial"/>
          <w:sz w:val="20"/>
          <w:szCs w:val="20"/>
        </w:rPr>
        <w:t xml:space="preserve"> </w:t>
      </w:r>
      <w:proofErr w:type="spellStart"/>
      <w:r w:rsidRPr="00EB472B">
        <w:rPr>
          <w:rFonts w:ascii="Arial" w:hAnsi="Arial" w:cs="Arial"/>
          <w:sz w:val="20"/>
          <w:szCs w:val="20"/>
        </w:rPr>
        <w:t>cywilny</w:t>
      </w:r>
      <w:proofErr w:type="spellEnd"/>
      <w:r w:rsidRPr="00EB472B">
        <w:rPr>
          <w:rFonts w:ascii="Arial" w:hAnsi="Arial" w:cs="Arial"/>
          <w:sz w:val="20"/>
          <w:szCs w:val="20"/>
        </w:rPr>
        <w:t xml:space="preserve">. </w:t>
      </w:r>
    </w:p>
    <w:p w14:paraId="3658EAEE"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bCs/>
          <w:sz w:val="20"/>
          <w:szCs w:val="20"/>
        </w:rPr>
        <w:t xml:space="preserve">Dane </w:t>
      </w:r>
      <w:proofErr w:type="spellStart"/>
      <w:r w:rsidRPr="00EB472B">
        <w:rPr>
          <w:rFonts w:ascii="Arial" w:hAnsi="Arial" w:cs="Arial"/>
          <w:bCs/>
          <w:sz w:val="20"/>
          <w:szCs w:val="20"/>
        </w:rPr>
        <w:t>osobowe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będą</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przechowywane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przez</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okres</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niezbędny</w:t>
      </w:r>
      <w:proofErr w:type="spellEnd"/>
      <w:r w:rsidRPr="00EB472B">
        <w:rPr>
          <w:rFonts w:ascii="Arial" w:hAnsi="Arial" w:cs="Arial"/>
          <w:bCs/>
          <w:sz w:val="20"/>
          <w:szCs w:val="20"/>
        </w:rPr>
        <w:t xml:space="preserve"> do </w:t>
      </w:r>
      <w:proofErr w:type="spellStart"/>
      <w:r w:rsidRPr="00EB472B">
        <w:rPr>
          <w:rFonts w:ascii="Arial" w:hAnsi="Arial" w:cs="Arial"/>
          <w:bCs/>
          <w:sz w:val="20"/>
          <w:szCs w:val="20"/>
        </w:rPr>
        <w:t>realizacji</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celu</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przetwarzania</w:t>
      </w:r>
      <w:proofErr w:type="spellEnd"/>
      <w:r w:rsidRPr="00EB472B">
        <w:rPr>
          <w:rFonts w:ascii="Arial" w:hAnsi="Arial" w:cs="Arial"/>
          <w:bCs/>
          <w:sz w:val="20"/>
          <w:szCs w:val="20"/>
        </w:rPr>
        <w:t>, z </w:t>
      </w:r>
      <w:proofErr w:type="spellStart"/>
      <w:r w:rsidRPr="00EB472B">
        <w:rPr>
          <w:rFonts w:ascii="Arial" w:hAnsi="Arial" w:cs="Arial"/>
          <w:bCs/>
          <w:sz w:val="20"/>
          <w:szCs w:val="20"/>
        </w:rPr>
        <w:t>uwzględnieniem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okresów</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przechowywania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określonych</w:t>
      </w:r>
      <w:proofErr w:type="spellEnd"/>
      <w:r w:rsidRPr="00EB472B">
        <w:rPr>
          <w:rFonts w:ascii="Arial" w:hAnsi="Arial" w:cs="Arial"/>
          <w:bCs/>
          <w:sz w:val="20"/>
          <w:szCs w:val="20"/>
        </w:rPr>
        <w:t xml:space="preserve"> w </w:t>
      </w:r>
      <w:proofErr w:type="spellStart"/>
      <w:r w:rsidRPr="00EB472B">
        <w:rPr>
          <w:rFonts w:ascii="Arial" w:hAnsi="Arial" w:cs="Arial"/>
          <w:bCs/>
          <w:sz w:val="20"/>
          <w:szCs w:val="20"/>
        </w:rPr>
        <w:t>Jednolitym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Rzeczowym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Wykazie</w:t>
      </w:r>
      <w:proofErr w:type="spellEnd"/>
      <w:r w:rsidRPr="00EB472B">
        <w:rPr>
          <w:rFonts w:ascii="Arial" w:hAnsi="Arial" w:cs="Arial"/>
          <w:bCs/>
          <w:sz w:val="20"/>
          <w:szCs w:val="20"/>
        </w:rPr>
        <w:t xml:space="preserve"> Akt </w:t>
      </w:r>
      <w:proofErr w:type="spellStart"/>
      <w:r w:rsidRPr="00EB472B">
        <w:rPr>
          <w:rFonts w:ascii="Arial" w:hAnsi="Arial" w:cs="Arial"/>
          <w:bCs/>
          <w:sz w:val="20"/>
          <w:szCs w:val="20"/>
        </w:rPr>
        <w:t>Administratora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ustawie</w:t>
      </w:r>
      <w:proofErr w:type="spellEnd"/>
      <w:r w:rsidRPr="00EB472B">
        <w:rPr>
          <w:rFonts w:ascii="Arial" w:hAnsi="Arial" w:cs="Arial"/>
          <w:bCs/>
          <w:sz w:val="20"/>
          <w:szCs w:val="20"/>
        </w:rPr>
        <w:t xml:space="preserve"> z </w:t>
      </w:r>
      <w:proofErr w:type="spellStart"/>
      <w:r w:rsidRPr="00EB472B">
        <w:rPr>
          <w:rFonts w:ascii="Arial" w:hAnsi="Arial" w:cs="Arial"/>
          <w:bCs/>
          <w:sz w:val="20"/>
          <w:szCs w:val="20"/>
        </w:rPr>
        <w:t>dnia</w:t>
      </w:r>
      <w:proofErr w:type="spellEnd"/>
      <w:r w:rsidRPr="00EB472B">
        <w:rPr>
          <w:rFonts w:ascii="Arial" w:hAnsi="Arial" w:cs="Arial"/>
          <w:bCs/>
          <w:sz w:val="20"/>
          <w:szCs w:val="20"/>
        </w:rPr>
        <w:t xml:space="preserve"> 14 </w:t>
      </w:r>
      <w:proofErr w:type="spellStart"/>
      <w:r w:rsidRPr="00EB472B">
        <w:rPr>
          <w:rFonts w:ascii="Arial" w:hAnsi="Arial" w:cs="Arial"/>
          <w:bCs/>
          <w:sz w:val="20"/>
          <w:szCs w:val="20"/>
        </w:rPr>
        <w:t>lipca</w:t>
      </w:r>
      <w:proofErr w:type="spellEnd"/>
      <w:r w:rsidRPr="00EB472B">
        <w:rPr>
          <w:rFonts w:ascii="Arial" w:hAnsi="Arial" w:cs="Arial"/>
          <w:bCs/>
          <w:sz w:val="20"/>
          <w:szCs w:val="20"/>
        </w:rPr>
        <w:t xml:space="preserve"> 1983 r. </w:t>
      </w:r>
      <w:r w:rsidRPr="00EB472B">
        <w:rPr>
          <w:rFonts w:ascii="Arial" w:hAnsi="Arial" w:cs="Arial"/>
          <w:bCs/>
          <w:i/>
          <w:iCs/>
          <w:sz w:val="20"/>
          <w:szCs w:val="20"/>
        </w:rPr>
        <w:t>o </w:t>
      </w:r>
      <w:proofErr w:type="spellStart"/>
      <w:r w:rsidRPr="00EB472B">
        <w:rPr>
          <w:rFonts w:ascii="Arial" w:hAnsi="Arial" w:cs="Arial"/>
          <w:bCs/>
          <w:i/>
          <w:iCs/>
          <w:sz w:val="20"/>
          <w:szCs w:val="20"/>
        </w:rPr>
        <w:t>narodowym</w:t>
      </w:r>
      <w:proofErr w:type="spellEnd"/>
      <w:r w:rsidRPr="00EB472B">
        <w:rPr>
          <w:rFonts w:ascii="Arial" w:hAnsi="Arial" w:cs="Arial"/>
          <w:bCs/>
          <w:i/>
          <w:iCs/>
          <w:sz w:val="20"/>
          <w:szCs w:val="20"/>
        </w:rPr>
        <w:t xml:space="preserve"> </w:t>
      </w:r>
      <w:proofErr w:type="spellStart"/>
      <w:r w:rsidRPr="00EB472B">
        <w:rPr>
          <w:rFonts w:ascii="Arial" w:hAnsi="Arial" w:cs="Arial"/>
          <w:bCs/>
          <w:i/>
          <w:iCs/>
          <w:sz w:val="20"/>
          <w:szCs w:val="20"/>
        </w:rPr>
        <w:t>zasobie</w:t>
      </w:r>
      <w:proofErr w:type="spellEnd"/>
      <w:r w:rsidRPr="00EB472B">
        <w:rPr>
          <w:rFonts w:ascii="Arial" w:hAnsi="Arial" w:cs="Arial"/>
          <w:bCs/>
          <w:i/>
          <w:iCs/>
          <w:sz w:val="20"/>
          <w:szCs w:val="20"/>
        </w:rPr>
        <w:t xml:space="preserve"> </w:t>
      </w:r>
      <w:proofErr w:type="spellStart"/>
      <w:r w:rsidRPr="00EB472B">
        <w:rPr>
          <w:rFonts w:ascii="Arial" w:hAnsi="Arial" w:cs="Arial"/>
          <w:bCs/>
          <w:i/>
          <w:iCs/>
          <w:sz w:val="20"/>
          <w:szCs w:val="20"/>
        </w:rPr>
        <w:t>archiwalnym</w:t>
      </w:r>
      <w:proofErr w:type="spellEnd"/>
      <w:r w:rsidRPr="00EB472B">
        <w:rPr>
          <w:rFonts w:ascii="Arial" w:hAnsi="Arial" w:cs="Arial"/>
          <w:bCs/>
          <w:i/>
          <w:iCs/>
          <w:sz w:val="20"/>
          <w:szCs w:val="20"/>
        </w:rPr>
        <w:t xml:space="preserve"> </w:t>
      </w:r>
      <w:proofErr w:type="spellStart"/>
      <w:r w:rsidRPr="00EB472B">
        <w:rPr>
          <w:rFonts w:ascii="Arial" w:hAnsi="Arial" w:cs="Arial"/>
          <w:bCs/>
          <w:i/>
          <w:iCs/>
          <w:sz w:val="20"/>
          <w:szCs w:val="20"/>
        </w:rPr>
        <w:t>i</w:t>
      </w:r>
      <w:proofErr w:type="spellEnd"/>
      <w:r w:rsidRPr="00EB472B">
        <w:rPr>
          <w:rFonts w:ascii="Arial" w:hAnsi="Arial" w:cs="Arial"/>
          <w:bCs/>
          <w:i/>
          <w:iCs/>
          <w:sz w:val="20"/>
          <w:szCs w:val="20"/>
        </w:rPr>
        <w:t> </w:t>
      </w:r>
      <w:proofErr w:type="spellStart"/>
      <w:r w:rsidRPr="00EB472B">
        <w:rPr>
          <w:rFonts w:ascii="Arial" w:hAnsi="Arial" w:cs="Arial"/>
          <w:bCs/>
          <w:i/>
          <w:iCs/>
          <w:sz w:val="20"/>
          <w:szCs w:val="20"/>
        </w:rPr>
        <w:t>archiwach</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bądź</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innych</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przepisach</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prawa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które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regulują</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okresy</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przechowywania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danych</w:t>
      </w:r>
      <w:proofErr w:type="spellEnd"/>
      <w:r w:rsidRPr="00EB472B">
        <w:rPr>
          <w:rFonts w:ascii="Arial" w:hAnsi="Arial" w:cs="Arial"/>
          <w:bCs/>
          <w:sz w:val="20"/>
          <w:szCs w:val="20"/>
        </w:rPr>
        <w:t>.</w:t>
      </w:r>
    </w:p>
    <w:p w14:paraId="0C397A8A"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sz w:val="20"/>
          <w:szCs w:val="20"/>
        </w:rPr>
        <w:t xml:space="preserve">Dane </w:t>
      </w:r>
      <w:proofErr w:type="spellStart"/>
      <w:r w:rsidRPr="00EB472B">
        <w:rPr>
          <w:rFonts w:ascii="Arial" w:hAnsi="Arial" w:cs="Arial"/>
          <w:sz w:val="20"/>
          <w:szCs w:val="20"/>
        </w:rPr>
        <w:t>osobowe</w:t>
      </w:r>
      <w:proofErr w:type="spellEnd"/>
      <w:r w:rsidRPr="00EB472B">
        <w:rPr>
          <w:rFonts w:ascii="Arial" w:hAnsi="Arial" w:cs="Arial"/>
          <w:sz w:val="20"/>
          <w:szCs w:val="20"/>
        </w:rPr>
        <w:t xml:space="preserve"> </w:t>
      </w:r>
      <w:proofErr w:type="spellStart"/>
      <w:r w:rsidRPr="00EB472B">
        <w:rPr>
          <w:rFonts w:ascii="Arial" w:hAnsi="Arial" w:cs="Arial"/>
          <w:sz w:val="20"/>
          <w:szCs w:val="20"/>
        </w:rPr>
        <w:t>będą</w:t>
      </w:r>
      <w:proofErr w:type="spellEnd"/>
      <w:r w:rsidRPr="00EB472B">
        <w:rPr>
          <w:rFonts w:ascii="Arial" w:hAnsi="Arial" w:cs="Arial"/>
          <w:sz w:val="20"/>
          <w:szCs w:val="20"/>
        </w:rPr>
        <w:t xml:space="preserve"> </w:t>
      </w:r>
      <w:proofErr w:type="spellStart"/>
      <w:r w:rsidRPr="00EB472B">
        <w:rPr>
          <w:rFonts w:ascii="Arial" w:hAnsi="Arial" w:cs="Arial"/>
          <w:sz w:val="20"/>
          <w:szCs w:val="20"/>
        </w:rPr>
        <w:t>ujawniane</w:t>
      </w:r>
      <w:proofErr w:type="spellEnd"/>
      <w:r w:rsidRPr="00EB472B">
        <w:rPr>
          <w:rFonts w:ascii="Arial" w:hAnsi="Arial" w:cs="Arial"/>
          <w:sz w:val="20"/>
          <w:szCs w:val="20"/>
        </w:rPr>
        <w:t xml:space="preserve"> </w:t>
      </w:r>
      <w:proofErr w:type="spellStart"/>
      <w:r w:rsidRPr="00EB472B">
        <w:rPr>
          <w:rFonts w:ascii="Arial" w:hAnsi="Arial" w:cs="Arial"/>
          <w:sz w:val="20"/>
          <w:szCs w:val="20"/>
        </w:rPr>
        <w:t>osobom</w:t>
      </w:r>
      <w:proofErr w:type="spellEnd"/>
      <w:r w:rsidRPr="00EB472B">
        <w:rPr>
          <w:rFonts w:ascii="Arial" w:hAnsi="Arial" w:cs="Arial"/>
          <w:sz w:val="20"/>
          <w:szCs w:val="20"/>
        </w:rPr>
        <w:t xml:space="preserve"> </w:t>
      </w:r>
      <w:proofErr w:type="spellStart"/>
      <w:r w:rsidRPr="00EB472B">
        <w:rPr>
          <w:rFonts w:ascii="Arial" w:hAnsi="Arial" w:cs="Arial"/>
          <w:sz w:val="20"/>
          <w:szCs w:val="20"/>
        </w:rPr>
        <w:t>działającym</w:t>
      </w:r>
      <w:proofErr w:type="spellEnd"/>
      <w:r w:rsidRPr="00EB472B">
        <w:rPr>
          <w:rFonts w:ascii="Arial" w:hAnsi="Arial" w:cs="Arial"/>
          <w:sz w:val="20"/>
          <w:szCs w:val="20"/>
        </w:rPr>
        <w:t xml:space="preserve"> z </w:t>
      </w:r>
      <w:proofErr w:type="spellStart"/>
      <w:r w:rsidRPr="00EB472B">
        <w:rPr>
          <w:rFonts w:ascii="Arial" w:hAnsi="Arial" w:cs="Arial"/>
          <w:sz w:val="20"/>
          <w:szCs w:val="20"/>
        </w:rPr>
        <w:t>upoważnienia</w:t>
      </w:r>
      <w:proofErr w:type="spellEnd"/>
      <w:r w:rsidRPr="00EB472B">
        <w:rPr>
          <w:rFonts w:ascii="Arial" w:hAnsi="Arial" w:cs="Arial"/>
          <w:sz w:val="20"/>
          <w:szCs w:val="20"/>
        </w:rPr>
        <w:t xml:space="preserve"> </w:t>
      </w:r>
      <w:proofErr w:type="spellStart"/>
      <w:r w:rsidRPr="00EB472B">
        <w:rPr>
          <w:rFonts w:ascii="Arial" w:hAnsi="Arial" w:cs="Arial"/>
          <w:sz w:val="20"/>
          <w:szCs w:val="20"/>
        </w:rPr>
        <w:t>Administratora</w:t>
      </w:r>
      <w:proofErr w:type="spellEnd"/>
      <w:r w:rsidRPr="00EB472B">
        <w:rPr>
          <w:rFonts w:ascii="Arial" w:hAnsi="Arial" w:cs="Arial"/>
          <w:sz w:val="20"/>
          <w:szCs w:val="20"/>
        </w:rPr>
        <w:t xml:space="preserve">, </w:t>
      </w:r>
      <w:proofErr w:type="spellStart"/>
      <w:r w:rsidRPr="00EB472B">
        <w:rPr>
          <w:rFonts w:ascii="Arial" w:hAnsi="Arial" w:cs="Arial"/>
          <w:sz w:val="20"/>
          <w:szCs w:val="20"/>
        </w:rPr>
        <w:t>mającym</w:t>
      </w:r>
      <w:proofErr w:type="spellEnd"/>
      <w:r w:rsidRPr="00EB472B">
        <w:rPr>
          <w:rFonts w:ascii="Arial" w:hAnsi="Arial" w:cs="Arial"/>
          <w:sz w:val="20"/>
          <w:szCs w:val="20"/>
        </w:rPr>
        <w:t xml:space="preserve"> </w:t>
      </w:r>
      <w:proofErr w:type="spellStart"/>
      <w:r w:rsidRPr="00EB472B">
        <w:rPr>
          <w:rFonts w:ascii="Arial" w:hAnsi="Arial" w:cs="Arial"/>
          <w:sz w:val="20"/>
          <w:szCs w:val="20"/>
        </w:rPr>
        <w:t>dostęp</w:t>
      </w:r>
      <w:proofErr w:type="spellEnd"/>
      <w:r w:rsidRPr="00EB472B">
        <w:rPr>
          <w:rFonts w:ascii="Arial" w:hAnsi="Arial" w:cs="Arial"/>
          <w:sz w:val="20"/>
          <w:szCs w:val="20"/>
        </w:rPr>
        <w:t xml:space="preserve"> do </w:t>
      </w:r>
      <w:proofErr w:type="spellStart"/>
      <w:r w:rsidRPr="00EB472B">
        <w:rPr>
          <w:rFonts w:ascii="Arial" w:hAnsi="Arial" w:cs="Arial"/>
          <w:sz w:val="20"/>
          <w:szCs w:val="20"/>
        </w:rPr>
        <w:t>danych</w:t>
      </w:r>
      <w:proofErr w:type="spellEnd"/>
      <w:r w:rsidRPr="00EB472B">
        <w:rPr>
          <w:rFonts w:ascii="Arial" w:hAnsi="Arial" w:cs="Arial"/>
          <w:sz w:val="20"/>
          <w:szCs w:val="20"/>
        </w:rPr>
        <w:t xml:space="preserve"> </w:t>
      </w:r>
      <w:proofErr w:type="spellStart"/>
      <w:r w:rsidRPr="00EB472B">
        <w:rPr>
          <w:rFonts w:ascii="Arial" w:hAnsi="Arial" w:cs="Arial"/>
          <w:sz w:val="20"/>
          <w:szCs w:val="20"/>
        </w:rPr>
        <w:t>osobowych</w:t>
      </w:r>
      <w:proofErr w:type="spellEnd"/>
      <w:r w:rsidRPr="00EB472B">
        <w:rPr>
          <w:rFonts w:ascii="Arial" w:hAnsi="Arial" w:cs="Arial"/>
          <w:sz w:val="20"/>
          <w:szCs w:val="20"/>
        </w:rPr>
        <w:t xml:space="preserve"> </w:t>
      </w:r>
      <w:proofErr w:type="spellStart"/>
      <w:r w:rsidRPr="00EB472B">
        <w:rPr>
          <w:rFonts w:ascii="Arial" w:hAnsi="Arial" w:cs="Arial"/>
          <w:sz w:val="20"/>
          <w:szCs w:val="20"/>
        </w:rPr>
        <w:t>i</w:t>
      </w:r>
      <w:proofErr w:type="spellEnd"/>
      <w:r w:rsidRPr="00EB472B">
        <w:rPr>
          <w:rFonts w:ascii="Arial" w:hAnsi="Arial" w:cs="Arial"/>
          <w:sz w:val="20"/>
          <w:szCs w:val="20"/>
        </w:rPr>
        <w:t xml:space="preserve"> </w:t>
      </w:r>
      <w:proofErr w:type="spellStart"/>
      <w:r w:rsidRPr="00EB472B">
        <w:rPr>
          <w:rFonts w:ascii="Arial" w:hAnsi="Arial" w:cs="Arial"/>
          <w:sz w:val="20"/>
          <w:szCs w:val="20"/>
        </w:rPr>
        <w:t>przetwarzającym</w:t>
      </w:r>
      <w:proofErr w:type="spellEnd"/>
      <w:r w:rsidRPr="00EB472B">
        <w:rPr>
          <w:rFonts w:ascii="Arial" w:hAnsi="Arial" w:cs="Arial"/>
          <w:sz w:val="20"/>
          <w:szCs w:val="20"/>
        </w:rPr>
        <w:t xml:space="preserve"> je </w:t>
      </w:r>
      <w:proofErr w:type="spellStart"/>
      <w:r w:rsidRPr="00EB472B">
        <w:rPr>
          <w:rFonts w:ascii="Arial" w:hAnsi="Arial" w:cs="Arial"/>
          <w:sz w:val="20"/>
          <w:szCs w:val="20"/>
        </w:rPr>
        <w:t>wyłącznie</w:t>
      </w:r>
      <w:proofErr w:type="spellEnd"/>
      <w:r w:rsidRPr="00EB472B">
        <w:rPr>
          <w:rFonts w:ascii="Arial" w:hAnsi="Arial" w:cs="Arial"/>
          <w:sz w:val="20"/>
          <w:szCs w:val="20"/>
        </w:rPr>
        <w:t xml:space="preserve"> </w:t>
      </w:r>
      <w:proofErr w:type="spellStart"/>
      <w:r w:rsidRPr="00EB472B">
        <w:rPr>
          <w:rFonts w:ascii="Arial" w:hAnsi="Arial" w:cs="Arial"/>
          <w:sz w:val="20"/>
          <w:szCs w:val="20"/>
        </w:rPr>
        <w:t>na</w:t>
      </w:r>
      <w:proofErr w:type="spellEnd"/>
      <w:r w:rsidRPr="00EB472B">
        <w:rPr>
          <w:rFonts w:ascii="Arial" w:hAnsi="Arial" w:cs="Arial"/>
          <w:sz w:val="20"/>
          <w:szCs w:val="20"/>
        </w:rPr>
        <w:t xml:space="preserve"> </w:t>
      </w:r>
      <w:proofErr w:type="spellStart"/>
      <w:r w:rsidRPr="00EB472B">
        <w:rPr>
          <w:rFonts w:ascii="Arial" w:hAnsi="Arial" w:cs="Arial"/>
          <w:sz w:val="20"/>
          <w:szCs w:val="20"/>
        </w:rPr>
        <w:t>polecenie</w:t>
      </w:r>
      <w:proofErr w:type="spellEnd"/>
      <w:r w:rsidRPr="00EB472B">
        <w:rPr>
          <w:rFonts w:ascii="Arial" w:hAnsi="Arial" w:cs="Arial"/>
          <w:sz w:val="20"/>
          <w:szCs w:val="20"/>
        </w:rPr>
        <w:t xml:space="preserve"> </w:t>
      </w:r>
      <w:proofErr w:type="spellStart"/>
      <w:r w:rsidRPr="00EB472B">
        <w:rPr>
          <w:rFonts w:ascii="Arial" w:hAnsi="Arial" w:cs="Arial"/>
          <w:sz w:val="20"/>
          <w:szCs w:val="20"/>
        </w:rPr>
        <w:t>Administratora</w:t>
      </w:r>
      <w:proofErr w:type="spellEnd"/>
      <w:r w:rsidRPr="00EB472B">
        <w:rPr>
          <w:rFonts w:ascii="Arial" w:hAnsi="Arial" w:cs="Arial"/>
          <w:sz w:val="20"/>
          <w:szCs w:val="20"/>
        </w:rPr>
        <w:t xml:space="preserve">, </w:t>
      </w:r>
      <w:proofErr w:type="spellStart"/>
      <w:r w:rsidRPr="00EB472B">
        <w:rPr>
          <w:rFonts w:ascii="Arial" w:hAnsi="Arial" w:cs="Arial"/>
          <w:sz w:val="20"/>
          <w:szCs w:val="20"/>
        </w:rPr>
        <w:t>chyba</w:t>
      </w:r>
      <w:proofErr w:type="spellEnd"/>
      <w:r w:rsidRPr="00EB472B">
        <w:rPr>
          <w:rFonts w:ascii="Arial" w:hAnsi="Arial" w:cs="Arial"/>
          <w:sz w:val="20"/>
          <w:szCs w:val="20"/>
        </w:rPr>
        <w:t xml:space="preserve"> </w:t>
      </w:r>
      <w:proofErr w:type="spellStart"/>
      <w:r w:rsidRPr="00EB472B">
        <w:rPr>
          <w:rFonts w:ascii="Arial" w:hAnsi="Arial" w:cs="Arial"/>
          <w:sz w:val="20"/>
          <w:szCs w:val="20"/>
        </w:rPr>
        <w:t>że</w:t>
      </w:r>
      <w:proofErr w:type="spellEnd"/>
      <w:r w:rsidRPr="00EB472B">
        <w:rPr>
          <w:rFonts w:ascii="Arial" w:hAnsi="Arial" w:cs="Arial"/>
          <w:sz w:val="20"/>
          <w:szCs w:val="20"/>
        </w:rPr>
        <w:t xml:space="preserve"> </w:t>
      </w:r>
      <w:proofErr w:type="spellStart"/>
      <w:r w:rsidRPr="00EB472B">
        <w:rPr>
          <w:rFonts w:ascii="Arial" w:hAnsi="Arial" w:cs="Arial"/>
          <w:sz w:val="20"/>
          <w:szCs w:val="20"/>
        </w:rPr>
        <w:t>wymaga</w:t>
      </w:r>
      <w:proofErr w:type="spellEnd"/>
      <w:r w:rsidRPr="00EB472B">
        <w:rPr>
          <w:rFonts w:ascii="Arial" w:hAnsi="Arial" w:cs="Arial"/>
          <w:sz w:val="20"/>
          <w:szCs w:val="20"/>
        </w:rPr>
        <w:t xml:space="preserve"> </w:t>
      </w:r>
      <w:proofErr w:type="spellStart"/>
      <w:r w:rsidRPr="00EB472B">
        <w:rPr>
          <w:rFonts w:ascii="Arial" w:hAnsi="Arial" w:cs="Arial"/>
          <w:sz w:val="20"/>
          <w:szCs w:val="20"/>
        </w:rPr>
        <w:t>tego</w:t>
      </w:r>
      <w:proofErr w:type="spellEnd"/>
      <w:r w:rsidRPr="00EB472B">
        <w:rPr>
          <w:rFonts w:ascii="Arial" w:hAnsi="Arial" w:cs="Arial"/>
          <w:sz w:val="20"/>
          <w:szCs w:val="20"/>
        </w:rPr>
        <w:t xml:space="preserve"> </w:t>
      </w:r>
      <w:proofErr w:type="spellStart"/>
      <w:r w:rsidRPr="00EB472B">
        <w:rPr>
          <w:rFonts w:ascii="Arial" w:hAnsi="Arial" w:cs="Arial"/>
          <w:sz w:val="20"/>
          <w:szCs w:val="20"/>
        </w:rPr>
        <w:t>prawo</w:t>
      </w:r>
      <w:proofErr w:type="spellEnd"/>
      <w:r w:rsidRPr="00EB472B">
        <w:rPr>
          <w:rFonts w:ascii="Arial" w:hAnsi="Arial" w:cs="Arial"/>
          <w:sz w:val="20"/>
          <w:szCs w:val="20"/>
        </w:rPr>
        <w:t xml:space="preserve"> UE </w:t>
      </w:r>
      <w:proofErr w:type="spellStart"/>
      <w:r w:rsidRPr="00EB472B">
        <w:rPr>
          <w:rFonts w:ascii="Arial" w:hAnsi="Arial" w:cs="Arial"/>
          <w:sz w:val="20"/>
          <w:szCs w:val="20"/>
        </w:rPr>
        <w:t>lub</w:t>
      </w:r>
      <w:proofErr w:type="spellEnd"/>
      <w:r w:rsidRPr="00EB472B">
        <w:rPr>
          <w:rFonts w:ascii="Arial" w:hAnsi="Arial" w:cs="Arial"/>
          <w:sz w:val="20"/>
          <w:szCs w:val="20"/>
        </w:rPr>
        <w:t xml:space="preserve"> </w:t>
      </w:r>
      <w:proofErr w:type="spellStart"/>
      <w:r w:rsidRPr="00EB472B">
        <w:rPr>
          <w:rFonts w:ascii="Arial" w:hAnsi="Arial" w:cs="Arial"/>
          <w:sz w:val="20"/>
          <w:szCs w:val="20"/>
        </w:rPr>
        <w:t>prawo</w:t>
      </w:r>
      <w:proofErr w:type="spellEnd"/>
      <w:r w:rsidRPr="00EB472B">
        <w:rPr>
          <w:rFonts w:ascii="Arial" w:hAnsi="Arial" w:cs="Arial"/>
          <w:sz w:val="20"/>
          <w:szCs w:val="20"/>
        </w:rPr>
        <w:t xml:space="preserve"> </w:t>
      </w:r>
      <w:proofErr w:type="spellStart"/>
      <w:r w:rsidRPr="00EB472B">
        <w:rPr>
          <w:rFonts w:ascii="Arial" w:hAnsi="Arial" w:cs="Arial"/>
          <w:sz w:val="20"/>
          <w:szCs w:val="20"/>
        </w:rPr>
        <w:t>państwa</w:t>
      </w:r>
      <w:proofErr w:type="spellEnd"/>
      <w:r w:rsidRPr="00EB472B">
        <w:rPr>
          <w:rFonts w:ascii="Arial" w:hAnsi="Arial" w:cs="Arial"/>
          <w:sz w:val="20"/>
          <w:szCs w:val="20"/>
        </w:rPr>
        <w:t xml:space="preserve"> </w:t>
      </w:r>
      <w:proofErr w:type="spellStart"/>
      <w:r w:rsidRPr="00EB472B">
        <w:rPr>
          <w:rFonts w:ascii="Arial" w:hAnsi="Arial" w:cs="Arial"/>
          <w:sz w:val="20"/>
          <w:szCs w:val="20"/>
        </w:rPr>
        <w:t>członkowskiego</w:t>
      </w:r>
      <w:proofErr w:type="spellEnd"/>
      <w:r w:rsidRPr="00EB472B">
        <w:rPr>
          <w:rFonts w:ascii="Arial" w:hAnsi="Arial" w:cs="Arial"/>
          <w:sz w:val="20"/>
          <w:szCs w:val="20"/>
        </w:rPr>
        <w:t>.  D</w:t>
      </w:r>
      <w:r w:rsidRPr="00EB472B">
        <w:rPr>
          <w:rFonts w:ascii="Arial" w:hAnsi="Arial" w:cs="Arial"/>
          <w:sz w:val="20"/>
          <w:szCs w:val="20"/>
          <w:shd w:val="clear" w:color="auto" w:fill="FFFFFF"/>
        </w:rPr>
        <w:t xml:space="preserve">ane </w:t>
      </w:r>
      <w:proofErr w:type="spellStart"/>
      <w:r w:rsidRPr="00EB472B">
        <w:rPr>
          <w:rFonts w:ascii="Arial" w:hAnsi="Arial" w:cs="Arial"/>
          <w:sz w:val="20"/>
          <w:szCs w:val="20"/>
          <w:shd w:val="clear" w:color="auto" w:fill="FFFFFF"/>
        </w:rPr>
        <w:t>osobowe</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będą</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udostępnione</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również</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bCs/>
          <w:sz w:val="20"/>
          <w:szCs w:val="20"/>
        </w:rPr>
        <w:t>następującym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kategoriom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odbiorców</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podmiotom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przetwarzającym</w:t>
      </w:r>
      <w:proofErr w:type="spellEnd"/>
      <w:r w:rsidRPr="00EB472B">
        <w:rPr>
          <w:rFonts w:ascii="Arial" w:hAnsi="Arial" w:cs="Arial"/>
          <w:bCs/>
          <w:sz w:val="20"/>
          <w:szCs w:val="20"/>
        </w:rPr>
        <w:t xml:space="preserve"> – </w:t>
      </w:r>
      <w:proofErr w:type="spellStart"/>
      <w:r w:rsidRPr="00EB472B">
        <w:rPr>
          <w:rFonts w:ascii="Arial" w:hAnsi="Arial" w:cs="Arial"/>
          <w:bCs/>
          <w:sz w:val="20"/>
          <w:szCs w:val="20"/>
        </w:rPr>
        <w:t>osobom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fizycznym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lub</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prawnym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organom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publicznym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jednostkom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lub</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innym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podmiotom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które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przetwarzają</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dane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osobowe</w:t>
      </w:r>
      <w:proofErr w:type="spellEnd"/>
      <w:r w:rsidRPr="00EB472B">
        <w:rPr>
          <w:rFonts w:ascii="Arial" w:hAnsi="Arial" w:cs="Arial"/>
          <w:bCs/>
          <w:sz w:val="20"/>
          <w:szCs w:val="20"/>
        </w:rPr>
        <w:t xml:space="preserve"> w </w:t>
      </w:r>
      <w:proofErr w:type="spellStart"/>
      <w:r w:rsidRPr="00EB472B">
        <w:rPr>
          <w:rFonts w:ascii="Arial" w:hAnsi="Arial" w:cs="Arial"/>
          <w:bCs/>
          <w:sz w:val="20"/>
          <w:szCs w:val="20"/>
        </w:rPr>
        <w:t>imieniu</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Administratora</w:t>
      </w:r>
      <w:proofErr w:type="spellEnd"/>
      <w:r w:rsidRPr="00EB472B">
        <w:rPr>
          <w:rFonts w:ascii="Arial" w:hAnsi="Arial" w:cs="Arial"/>
          <w:bCs/>
          <w:sz w:val="20"/>
          <w:szCs w:val="20"/>
        </w:rPr>
        <w:t xml:space="preserve"> – w </w:t>
      </w:r>
      <w:proofErr w:type="spellStart"/>
      <w:r w:rsidRPr="00EB472B">
        <w:rPr>
          <w:rFonts w:ascii="Arial" w:hAnsi="Arial" w:cs="Arial"/>
          <w:bCs/>
          <w:sz w:val="20"/>
          <w:szCs w:val="20"/>
        </w:rPr>
        <w:t>szczególności</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dostawcom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usług</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teleinformatycznych</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podmiotom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zapewniającym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ochronę</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danych</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osobowych</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i</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bezpieczeństwo</w:t>
      </w:r>
      <w:proofErr w:type="spellEnd"/>
      <w:r w:rsidRPr="00EB472B">
        <w:rPr>
          <w:rFonts w:ascii="Arial" w:hAnsi="Arial" w:cs="Arial"/>
          <w:bCs/>
          <w:sz w:val="20"/>
          <w:szCs w:val="20"/>
        </w:rPr>
        <w:t xml:space="preserve"> IT; </w:t>
      </w:r>
      <w:proofErr w:type="spellStart"/>
      <w:r w:rsidRPr="00EB472B">
        <w:rPr>
          <w:rFonts w:ascii="Arial" w:hAnsi="Arial" w:cs="Arial"/>
          <w:bCs/>
          <w:sz w:val="20"/>
          <w:szCs w:val="20"/>
        </w:rPr>
        <w:t>podmiotom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lub</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organom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którym</w:t>
      </w:r>
      <w:proofErr w:type="spellEnd"/>
      <w:r w:rsidRPr="00EB472B">
        <w:rPr>
          <w:rFonts w:ascii="Arial" w:hAnsi="Arial" w:cs="Arial"/>
          <w:bCs/>
          <w:sz w:val="20"/>
          <w:szCs w:val="20"/>
        </w:rPr>
        <w:t xml:space="preserve"> Administrator jest </w:t>
      </w:r>
      <w:proofErr w:type="spellStart"/>
      <w:r w:rsidRPr="00EB472B">
        <w:rPr>
          <w:rFonts w:ascii="Arial" w:hAnsi="Arial" w:cs="Arial"/>
          <w:bCs/>
          <w:sz w:val="20"/>
          <w:szCs w:val="20"/>
        </w:rPr>
        <w:t>ustawowo</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obowiązany</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przekazywać</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dane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lub</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uprawnionym</w:t>
      </w:r>
      <w:proofErr w:type="spellEnd"/>
      <w:r w:rsidRPr="00EB472B">
        <w:rPr>
          <w:rFonts w:ascii="Arial" w:hAnsi="Arial" w:cs="Arial"/>
          <w:bCs/>
          <w:sz w:val="20"/>
          <w:szCs w:val="20"/>
        </w:rPr>
        <w:t xml:space="preserve"> do ich </w:t>
      </w:r>
      <w:proofErr w:type="spellStart"/>
      <w:r w:rsidRPr="00EB472B">
        <w:rPr>
          <w:rFonts w:ascii="Arial" w:hAnsi="Arial" w:cs="Arial"/>
          <w:bCs/>
          <w:sz w:val="20"/>
          <w:szCs w:val="20"/>
        </w:rPr>
        <w:t>otrzymania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na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podstawie</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przepisów</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prawa</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operatorom</w:t>
      </w:r>
      <w:proofErr w:type="spellEnd"/>
      <w:r w:rsidRPr="00EB472B">
        <w:rPr>
          <w:rFonts w:ascii="Arial" w:hAnsi="Arial" w:cs="Arial"/>
          <w:bCs/>
          <w:sz w:val="20"/>
          <w:szCs w:val="20"/>
        </w:rPr>
        <w:t xml:space="preserve"> </w:t>
      </w:r>
      <w:proofErr w:type="spellStart"/>
      <w:r w:rsidRPr="00EB472B">
        <w:rPr>
          <w:rFonts w:ascii="Arial" w:hAnsi="Arial" w:cs="Arial"/>
          <w:bCs/>
          <w:sz w:val="20"/>
          <w:szCs w:val="20"/>
        </w:rPr>
        <w:t>pocztowym</w:t>
      </w:r>
      <w:proofErr w:type="spellEnd"/>
      <w:r w:rsidRPr="00EB472B">
        <w:rPr>
          <w:rFonts w:ascii="Arial" w:hAnsi="Arial" w:cs="Arial"/>
          <w:bCs/>
          <w:sz w:val="20"/>
          <w:szCs w:val="20"/>
        </w:rPr>
        <w:t>.</w:t>
      </w:r>
    </w:p>
    <w:p w14:paraId="141EBDF4"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sz w:val="20"/>
          <w:szCs w:val="20"/>
        </w:rPr>
        <w:t>D</w:t>
      </w:r>
      <w:r w:rsidRPr="00EB472B">
        <w:rPr>
          <w:rFonts w:ascii="Arial" w:hAnsi="Arial" w:cs="Arial"/>
          <w:sz w:val="20"/>
          <w:szCs w:val="20"/>
          <w:shd w:val="clear" w:color="auto" w:fill="FFFFFF"/>
        </w:rPr>
        <w:t xml:space="preserve">ane </w:t>
      </w:r>
      <w:proofErr w:type="spellStart"/>
      <w:r w:rsidRPr="00EB472B">
        <w:rPr>
          <w:rFonts w:ascii="Arial" w:hAnsi="Arial" w:cs="Arial"/>
          <w:sz w:val="20"/>
          <w:szCs w:val="20"/>
          <w:shd w:val="clear" w:color="auto" w:fill="FFFFFF"/>
        </w:rPr>
        <w:t>będą</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przetwarzane</w:t>
      </w:r>
      <w:proofErr w:type="spellEnd"/>
      <w:r w:rsidRPr="00EB472B">
        <w:rPr>
          <w:rFonts w:ascii="Arial" w:hAnsi="Arial" w:cs="Arial"/>
          <w:sz w:val="20"/>
          <w:szCs w:val="20"/>
          <w:shd w:val="clear" w:color="auto" w:fill="FFFFFF"/>
        </w:rPr>
        <w:t xml:space="preserve"> w </w:t>
      </w:r>
      <w:proofErr w:type="spellStart"/>
      <w:r w:rsidRPr="00EB472B">
        <w:rPr>
          <w:rFonts w:ascii="Arial" w:hAnsi="Arial" w:cs="Arial"/>
          <w:sz w:val="20"/>
          <w:szCs w:val="20"/>
          <w:shd w:val="clear" w:color="auto" w:fill="FFFFFF"/>
        </w:rPr>
        <w:t>zautomatyzowany</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sposób</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lecz</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nie</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będą</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podlegać</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zautomatyzowanemu</w:t>
      </w:r>
      <w:proofErr w:type="spellEnd"/>
      <w:r w:rsidRPr="00EB472B">
        <w:rPr>
          <w:rFonts w:ascii="Arial" w:hAnsi="Arial" w:cs="Arial"/>
          <w:sz w:val="20"/>
          <w:szCs w:val="20"/>
          <w:shd w:val="clear" w:color="auto" w:fill="FFFFFF"/>
        </w:rPr>
        <w:t> </w:t>
      </w:r>
      <w:proofErr w:type="spellStart"/>
      <w:r w:rsidRPr="00EB472B">
        <w:rPr>
          <w:rFonts w:ascii="Arial" w:hAnsi="Arial" w:cs="Arial"/>
          <w:sz w:val="20"/>
          <w:szCs w:val="20"/>
          <w:shd w:val="clear" w:color="auto" w:fill="FFFFFF"/>
        </w:rPr>
        <w:t>podejmowaniu</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decyzji</w:t>
      </w:r>
      <w:proofErr w:type="spellEnd"/>
      <w:r w:rsidRPr="00EB472B">
        <w:rPr>
          <w:rFonts w:ascii="Arial" w:hAnsi="Arial" w:cs="Arial"/>
          <w:sz w:val="20"/>
          <w:szCs w:val="20"/>
          <w:shd w:val="clear" w:color="auto" w:fill="FFFFFF"/>
        </w:rPr>
        <w:t xml:space="preserve">, w </w:t>
      </w:r>
      <w:proofErr w:type="spellStart"/>
      <w:r w:rsidRPr="00EB472B">
        <w:rPr>
          <w:rFonts w:ascii="Arial" w:hAnsi="Arial" w:cs="Arial"/>
          <w:sz w:val="20"/>
          <w:szCs w:val="20"/>
          <w:shd w:val="clear" w:color="auto" w:fill="FFFFFF"/>
        </w:rPr>
        <w:t>tym</w:t>
      </w:r>
      <w:proofErr w:type="spellEnd"/>
      <w:r w:rsidRPr="00EB472B">
        <w:rPr>
          <w:rFonts w:ascii="Arial" w:hAnsi="Arial" w:cs="Arial"/>
          <w:sz w:val="20"/>
          <w:szCs w:val="20"/>
          <w:shd w:val="clear" w:color="auto" w:fill="FFFFFF"/>
        </w:rPr>
        <w:t xml:space="preserve"> </w:t>
      </w:r>
      <w:proofErr w:type="spellStart"/>
      <w:r w:rsidRPr="00EB472B">
        <w:rPr>
          <w:rFonts w:ascii="Arial" w:hAnsi="Arial" w:cs="Arial"/>
          <w:sz w:val="20"/>
          <w:szCs w:val="20"/>
          <w:shd w:val="clear" w:color="auto" w:fill="FFFFFF"/>
        </w:rPr>
        <w:t>profilowaniu</w:t>
      </w:r>
      <w:proofErr w:type="spellEnd"/>
      <w:r w:rsidRPr="00EB472B">
        <w:rPr>
          <w:rFonts w:ascii="Arial" w:hAnsi="Arial" w:cs="Arial"/>
          <w:sz w:val="20"/>
          <w:szCs w:val="20"/>
          <w:shd w:val="clear" w:color="auto" w:fill="FFFFFF"/>
        </w:rPr>
        <w:t xml:space="preserve">. </w:t>
      </w:r>
    </w:p>
    <w:p w14:paraId="7A69E77E"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sz w:val="20"/>
          <w:szCs w:val="20"/>
          <w:shd w:val="clear" w:color="auto" w:fill="FFFFFF"/>
        </w:rPr>
        <w:t>D</w:t>
      </w:r>
      <w:r w:rsidRPr="00EB472B">
        <w:rPr>
          <w:rFonts w:ascii="Arial" w:hAnsi="Arial" w:cs="Arial"/>
          <w:sz w:val="20"/>
          <w:szCs w:val="20"/>
        </w:rPr>
        <w:t xml:space="preserve">ane </w:t>
      </w:r>
      <w:proofErr w:type="spellStart"/>
      <w:r w:rsidRPr="00EB472B">
        <w:rPr>
          <w:rFonts w:ascii="Arial" w:hAnsi="Arial" w:cs="Arial"/>
          <w:sz w:val="20"/>
          <w:szCs w:val="20"/>
        </w:rPr>
        <w:t>osobowych</w:t>
      </w:r>
      <w:proofErr w:type="spellEnd"/>
      <w:r w:rsidRPr="00EB472B">
        <w:rPr>
          <w:rFonts w:ascii="Arial" w:hAnsi="Arial" w:cs="Arial"/>
          <w:sz w:val="20"/>
          <w:szCs w:val="20"/>
        </w:rPr>
        <w:t xml:space="preserve"> </w:t>
      </w:r>
      <w:proofErr w:type="spellStart"/>
      <w:r w:rsidRPr="00EB472B">
        <w:rPr>
          <w:rFonts w:ascii="Arial" w:hAnsi="Arial" w:cs="Arial"/>
          <w:sz w:val="20"/>
          <w:szCs w:val="20"/>
        </w:rPr>
        <w:t>nie</w:t>
      </w:r>
      <w:proofErr w:type="spellEnd"/>
      <w:r w:rsidRPr="00EB472B">
        <w:rPr>
          <w:rFonts w:ascii="Arial" w:hAnsi="Arial" w:cs="Arial"/>
          <w:sz w:val="20"/>
          <w:szCs w:val="20"/>
        </w:rPr>
        <w:t xml:space="preserve"> </w:t>
      </w:r>
      <w:proofErr w:type="spellStart"/>
      <w:r w:rsidRPr="00EB472B">
        <w:rPr>
          <w:rFonts w:ascii="Arial" w:hAnsi="Arial" w:cs="Arial"/>
          <w:sz w:val="20"/>
          <w:szCs w:val="20"/>
        </w:rPr>
        <w:t>będą</w:t>
      </w:r>
      <w:proofErr w:type="spellEnd"/>
      <w:r w:rsidRPr="00EB472B">
        <w:rPr>
          <w:rFonts w:ascii="Arial" w:hAnsi="Arial" w:cs="Arial"/>
          <w:sz w:val="20"/>
          <w:szCs w:val="20"/>
        </w:rPr>
        <w:t xml:space="preserve"> </w:t>
      </w:r>
      <w:proofErr w:type="spellStart"/>
      <w:r w:rsidRPr="00EB472B">
        <w:rPr>
          <w:rFonts w:ascii="Arial" w:hAnsi="Arial" w:cs="Arial"/>
          <w:sz w:val="20"/>
          <w:szCs w:val="20"/>
        </w:rPr>
        <w:t>przekazywane</w:t>
      </w:r>
      <w:proofErr w:type="spellEnd"/>
      <w:r w:rsidRPr="00EB472B">
        <w:rPr>
          <w:rFonts w:ascii="Arial" w:hAnsi="Arial" w:cs="Arial"/>
          <w:sz w:val="20"/>
          <w:szCs w:val="20"/>
        </w:rPr>
        <w:t xml:space="preserve"> </w:t>
      </w:r>
      <w:proofErr w:type="spellStart"/>
      <w:r w:rsidRPr="00EB472B">
        <w:rPr>
          <w:rFonts w:ascii="Arial" w:hAnsi="Arial" w:cs="Arial"/>
          <w:sz w:val="20"/>
          <w:szCs w:val="20"/>
        </w:rPr>
        <w:t>poza</w:t>
      </w:r>
      <w:proofErr w:type="spellEnd"/>
      <w:r w:rsidRPr="00EB472B">
        <w:rPr>
          <w:rFonts w:ascii="Arial" w:hAnsi="Arial" w:cs="Arial"/>
          <w:sz w:val="20"/>
          <w:szCs w:val="20"/>
        </w:rPr>
        <w:t xml:space="preserve"> </w:t>
      </w:r>
      <w:proofErr w:type="spellStart"/>
      <w:r w:rsidRPr="00EB472B">
        <w:rPr>
          <w:rFonts w:ascii="Arial" w:hAnsi="Arial" w:cs="Arial"/>
          <w:sz w:val="20"/>
          <w:szCs w:val="20"/>
        </w:rPr>
        <w:t>Europejski</w:t>
      </w:r>
      <w:proofErr w:type="spellEnd"/>
      <w:r w:rsidRPr="00EB472B">
        <w:rPr>
          <w:rFonts w:ascii="Arial" w:hAnsi="Arial" w:cs="Arial"/>
          <w:sz w:val="20"/>
          <w:szCs w:val="20"/>
        </w:rPr>
        <w:t xml:space="preserve"> </w:t>
      </w:r>
      <w:proofErr w:type="spellStart"/>
      <w:r w:rsidRPr="00EB472B">
        <w:rPr>
          <w:rFonts w:ascii="Arial" w:hAnsi="Arial" w:cs="Arial"/>
          <w:sz w:val="20"/>
          <w:szCs w:val="20"/>
        </w:rPr>
        <w:t>Obszar</w:t>
      </w:r>
      <w:proofErr w:type="spellEnd"/>
      <w:r w:rsidRPr="00EB472B">
        <w:rPr>
          <w:rFonts w:ascii="Arial" w:hAnsi="Arial" w:cs="Arial"/>
          <w:sz w:val="20"/>
          <w:szCs w:val="20"/>
        </w:rPr>
        <w:t xml:space="preserve"> </w:t>
      </w:r>
      <w:proofErr w:type="spellStart"/>
      <w:r w:rsidRPr="00EB472B">
        <w:rPr>
          <w:rFonts w:ascii="Arial" w:hAnsi="Arial" w:cs="Arial"/>
          <w:sz w:val="20"/>
          <w:szCs w:val="20"/>
        </w:rPr>
        <w:t>Gospodarczy</w:t>
      </w:r>
      <w:proofErr w:type="spellEnd"/>
      <w:r w:rsidRPr="00EB472B">
        <w:rPr>
          <w:rFonts w:ascii="Arial" w:hAnsi="Arial" w:cs="Arial"/>
          <w:sz w:val="20"/>
          <w:szCs w:val="20"/>
        </w:rPr>
        <w:t xml:space="preserve"> (</w:t>
      </w:r>
      <w:proofErr w:type="spellStart"/>
      <w:r w:rsidRPr="00EB472B">
        <w:rPr>
          <w:rFonts w:ascii="Arial" w:hAnsi="Arial" w:cs="Arial"/>
          <w:sz w:val="20"/>
          <w:szCs w:val="20"/>
        </w:rPr>
        <w:t>obejmujący</w:t>
      </w:r>
      <w:proofErr w:type="spellEnd"/>
      <w:r w:rsidRPr="00EB472B">
        <w:rPr>
          <w:rFonts w:ascii="Arial" w:hAnsi="Arial" w:cs="Arial"/>
          <w:sz w:val="20"/>
          <w:szCs w:val="20"/>
        </w:rPr>
        <w:t xml:space="preserve"> </w:t>
      </w:r>
      <w:proofErr w:type="spellStart"/>
      <w:r w:rsidRPr="00EB472B">
        <w:rPr>
          <w:rFonts w:ascii="Arial" w:hAnsi="Arial" w:cs="Arial"/>
          <w:sz w:val="20"/>
          <w:szCs w:val="20"/>
        </w:rPr>
        <w:t>Unię</w:t>
      </w:r>
      <w:proofErr w:type="spellEnd"/>
      <w:r w:rsidRPr="00EB472B">
        <w:rPr>
          <w:rFonts w:ascii="Arial" w:hAnsi="Arial" w:cs="Arial"/>
          <w:sz w:val="20"/>
          <w:szCs w:val="20"/>
        </w:rPr>
        <w:t xml:space="preserve"> </w:t>
      </w:r>
      <w:proofErr w:type="spellStart"/>
      <w:r w:rsidRPr="00EB472B">
        <w:rPr>
          <w:rFonts w:ascii="Arial" w:hAnsi="Arial" w:cs="Arial"/>
          <w:sz w:val="20"/>
          <w:szCs w:val="20"/>
        </w:rPr>
        <w:t>Europejską</w:t>
      </w:r>
      <w:proofErr w:type="spellEnd"/>
      <w:r w:rsidRPr="00EB472B">
        <w:rPr>
          <w:rFonts w:ascii="Arial" w:hAnsi="Arial" w:cs="Arial"/>
          <w:sz w:val="20"/>
          <w:szCs w:val="20"/>
        </w:rPr>
        <w:t xml:space="preserve">, </w:t>
      </w:r>
      <w:proofErr w:type="spellStart"/>
      <w:r w:rsidRPr="00EB472B">
        <w:rPr>
          <w:rFonts w:ascii="Arial" w:hAnsi="Arial" w:cs="Arial"/>
          <w:sz w:val="20"/>
          <w:szCs w:val="20"/>
        </w:rPr>
        <w:t>Norwegię</w:t>
      </w:r>
      <w:proofErr w:type="spellEnd"/>
      <w:r w:rsidRPr="00EB472B">
        <w:rPr>
          <w:rFonts w:ascii="Arial" w:hAnsi="Arial" w:cs="Arial"/>
          <w:sz w:val="20"/>
          <w:szCs w:val="20"/>
        </w:rPr>
        <w:t xml:space="preserve">, Liechtenstein </w:t>
      </w:r>
      <w:proofErr w:type="spellStart"/>
      <w:r w:rsidRPr="00EB472B">
        <w:rPr>
          <w:rFonts w:ascii="Arial" w:hAnsi="Arial" w:cs="Arial"/>
          <w:sz w:val="20"/>
          <w:szCs w:val="20"/>
        </w:rPr>
        <w:t>i</w:t>
      </w:r>
      <w:proofErr w:type="spellEnd"/>
      <w:r w:rsidRPr="00EB472B">
        <w:rPr>
          <w:rFonts w:ascii="Arial" w:hAnsi="Arial" w:cs="Arial"/>
          <w:sz w:val="20"/>
          <w:szCs w:val="20"/>
        </w:rPr>
        <w:t xml:space="preserve"> </w:t>
      </w:r>
      <w:proofErr w:type="spellStart"/>
      <w:r w:rsidRPr="00EB472B">
        <w:rPr>
          <w:rFonts w:ascii="Arial" w:hAnsi="Arial" w:cs="Arial"/>
          <w:sz w:val="20"/>
          <w:szCs w:val="20"/>
        </w:rPr>
        <w:t>Islandię</w:t>
      </w:r>
      <w:proofErr w:type="spellEnd"/>
      <w:r w:rsidRPr="00EB472B">
        <w:rPr>
          <w:rFonts w:ascii="Arial" w:hAnsi="Arial" w:cs="Arial"/>
          <w:sz w:val="20"/>
          <w:szCs w:val="20"/>
        </w:rPr>
        <w:t>).</w:t>
      </w:r>
    </w:p>
    <w:p w14:paraId="4BE2D345" w14:textId="77777777" w:rsidR="00ED5074" w:rsidRPr="00EB472B" w:rsidRDefault="00ED5074" w:rsidP="00ED5074">
      <w:pPr>
        <w:pStyle w:val="Akapitzlist"/>
        <w:numPr>
          <w:ilvl w:val="2"/>
          <w:numId w:val="62"/>
        </w:numPr>
        <w:suppressAutoHyphens/>
        <w:spacing w:after="0"/>
        <w:ind w:left="680"/>
        <w:jc w:val="both"/>
        <w:rPr>
          <w:rFonts w:ascii="Arial" w:eastAsia="Times New Roman" w:hAnsi="Arial" w:cs="Arial"/>
          <w:sz w:val="20"/>
          <w:szCs w:val="20"/>
        </w:rPr>
      </w:pPr>
      <w:r w:rsidRPr="00EB472B">
        <w:rPr>
          <w:rFonts w:ascii="Arial" w:hAnsi="Arial" w:cs="Arial"/>
          <w:sz w:val="20"/>
          <w:szCs w:val="20"/>
        </w:rPr>
        <w:t xml:space="preserve">W </w:t>
      </w:r>
      <w:proofErr w:type="spellStart"/>
      <w:r w:rsidRPr="00EB472B">
        <w:rPr>
          <w:rFonts w:ascii="Arial" w:hAnsi="Arial" w:cs="Arial"/>
          <w:sz w:val="20"/>
          <w:szCs w:val="20"/>
        </w:rPr>
        <w:t>związku</w:t>
      </w:r>
      <w:proofErr w:type="spellEnd"/>
      <w:r w:rsidRPr="00EB472B">
        <w:rPr>
          <w:rFonts w:ascii="Arial" w:hAnsi="Arial" w:cs="Arial"/>
          <w:sz w:val="20"/>
          <w:szCs w:val="20"/>
        </w:rPr>
        <w:t xml:space="preserve"> z </w:t>
      </w:r>
      <w:proofErr w:type="spellStart"/>
      <w:r w:rsidRPr="00EB472B">
        <w:rPr>
          <w:rFonts w:ascii="Arial" w:hAnsi="Arial" w:cs="Arial"/>
          <w:sz w:val="20"/>
          <w:szCs w:val="20"/>
        </w:rPr>
        <w:t>przetwarzaniem</w:t>
      </w:r>
      <w:proofErr w:type="spellEnd"/>
      <w:r w:rsidRPr="00EB472B">
        <w:rPr>
          <w:rFonts w:ascii="Arial" w:hAnsi="Arial" w:cs="Arial"/>
          <w:sz w:val="20"/>
          <w:szCs w:val="20"/>
        </w:rPr>
        <w:t xml:space="preserve"> </w:t>
      </w:r>
      <w:proofErr w:type="spellStart"/>
      <w:r w:rsidRPr="00EB472B">
        <w:rPr>
          <w:rFonts w:ascii="Arial" w:hAnsi="Arial" w:cs="Arial"/>
          <w:sz w:val="20"/>
          <w:szCs w:val="20"/>
        </w:rPr>
        <w:t>danych</w:t>
      </w:r>
      <w:proofErr w:type="spellEnd"/>
      <w:r w:rsidRPr="00EB472B">
        <w:rPr>
          <w:rFonts w:ascii="Arial" w:hAnsi="Arial" w:cs="Arial"/>
          <w:sz w:val="20"/>
          <w:szCs w:val="20"/>
        </w:rPr>
        <w:t xml:space="preserve"> </w:t>
      </w:r>
      <w:proofErr w:type="spellStart"/>
      <w:r w:rsidRPr="00EB472B">
        <w:rPr>
          <w:rFonts w:ascii="Arial" w:hAnsi="Arial" w:cs="Arial"/>
          <w:sz w:val="20"/>
          <w:szCs w:val="20"/>
        </w:rPr>
        <w:t>osobowych</w:t>
      </w:r>
      <w:proofErr w:type="spellEnd"/>
      <w:r w:rsidRPr="00EB472B">
        <w:rPr>
          <w:rFonts w:ascii="Arial" w:hAnsi="Arial" w:cs="Arial"/>
          <w:sz w:val="20"/>
          <w:szCs w:val="20"/>
        </w:rPr>
        <w:t xml:space="preserve">, </w:t>
      </w:r>
      <w:proofErr w:type="spellStart"/>
      <w:r w:rsidRPr="00EB472B">
        <w:rPr>
          <w:rFonts w:ascii="Arial" w:hAnsi="Arial" w:cs="Arial"/>
          <w:sz w:val="20"/>
          <w:szCs w:val="20"/>
        </w:rPr>
        <w:t>przysługują</w:t>
      </w:r>
      <w:proofErr w:type="spellEnd"/>
      <w:r w:rsidRPr="00EB472B">
        <w:rPr>
          <w:rFonts w:ascii="Arial" w:hAnsi="Arial" w:cs="Arial"/>
          <w:sz w:val="20"/>
          <w:szCs w:val="20"/>
        </w:rPr>
        <w:t xml:space="preserve"> </w:t>
      </w:r>
      <w:proofErr w:type="spellStart"/>
      <w:r w:rsidRPr="00EB472B">
        <w:rPr>
          <w:rFonts w:ascii="Arial" w:hAnsi="Arial" w:cs="Arial"/>
          <w:sz w:val="20"/>
          <w:szCs w:val="20"/>
        </w:rPr>
        <w:t>Państwu</w:t>
      </w:r>
      <w:proofErr w:type="spellEnd"/>
      <w:r w:rsidRPr="00EB472B">
        <w:rPr>
          <w:rFonts w:ascii="Arial" w:hAnsi="Arial" w:cs="Arial"/>
          <w:sz w:val="20"/>
          <w:szCs w:val="20"/>
        </w:rPr>
        <w:t xml:space="preserve"> </w:t>
      </w:r>
      <w:proofErr w:type="spellStart"/>
      <w:r w:rsidRPr="00EB472B">
        <w:rPr>
          <w:rFonts w:ascii="Arial" w:hAnsi="Arial" w:cs="Arial"/>
          <w:sz w:val="20"/>
          <w:szCs w:val="20"/>
        </w:rPr>
        <w:t>następujące</w:t>
      </w:r>
      <w:proofErr w:type="spellEnd"/>
      <w:r w:rsidRPr="00EB472B">
        <w:rPr>
          <w:rFonts w:ascii="Arial" w:hAnsi="Arial" w:cs="Arial"/>
          <w:sz w:val="20"/>
          <w:szCs w:val="20"/>
        </w:rPr>
        <w:t xml:space="preserve"> </w:t>
      </w:r>
      <w:proofErr w:type="spellStart"/>
      <w:r w:rsidRPr="00EB472B">
        <w:rPr>
          <w:rFonts w:ascii="Arial" w:hAnsi="Arial" w:cs="Arial"/>
          <w:sz w:val="20"/>
          <w:szCs w:val="20"/>
        </w:rPr>
        <w:t>prawa</w:t>
      </w:r>
      <w:proofErr w:type="spellEnd"/>
      <w:r w:rsidRPr="00EB472B">
        <w:rPr>
          <w:rFonts w:ascii="Arial" w:hAnsi="Arial" w:cs="Arial"/>
          <w:sz w:val="20"/>
          <w:szCs w:val="20"/>
        </w:rPr>
        <w:t>:</w:t>
      </w:r>
    </w:p>
    <w:p w14:paraId="57CFD9B4"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prawo dostępu do swoich danych oraz otrzymania ich kopii;</w:t>
      </w:r>
    </w:p>
    <w:p w14:paraId="5BDFADD9"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prawo do sprostowania (poprawiania) swoich danych osobowych;</w:t>
      </w:r>
    </w:p>
    <w:p w14:paraId="2F1D4768"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prawo do ograniczenia przetwarzania danych osobowych;</w:t>
      </w:r>
    </w:p>
    <w:p w14:paraId="11493800"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 xml:space="preserve">prawo do usunięcia danych </w:t>
      </w:r>
      <w:r w:rsidRPr="00EB472B">
        <w:rPr>
          <w:rFonts w:ascii="Arial" w:hAnsi="Arial" w:cs="Arial"/>
          <w:sz w:val="20"/>
          <w:szCs w:val="20"/>
          <w:lang w:eastAsia="pl-PL"/>
        </w:rPr>
        <w:t>(w przypadku gdy nie są już niezbę</w:t>
      </w:r>
      <w:r>
        <w:rPr>
          <w:rFonts w:ascii="Arial" w:hAnsi="Arial" w:cs="Arial"/>
          <w:sz w:val="20"/>
          <w:szCs w:val="20"/>
          <w:lang w:eastAsia="pl-PL"/>
        </w:rPr>
        <w:t xml:space="preserve">dne do celów, w których zostały </w:t>
      </w:r>
      <w:r w:rsidRPr="00EB472B">
        <w:rPr>
          <w:rFonts w:ascii="Arial" w:hAnsi="Arial" w:cs="Arial"/>
          <w:sz w:val="20"/>
          <w:szCs w:val="20"/>
          <w:lang w:eastAsia="pl-PL"/>
        </w:rPr>
        <w:t>zebrane lub w inny sposób przetwarzane) lub do wniesienia sprzeciwu wobec przetwarzania, a także prawo do przenoszenia danych;</w:t>
      </w:r>
    </w:p>
    <w:p w14:paraId="40F61BF6" w14:textId="77777777" w:rsidR="00ED5074" w:rsidRPr="00EB472B" w:rsidRDefault="00ED5074" w:rsidP="00ED5074">
      <w:pPr>
        <w:pStyle w:val="Akapitzlist1"/>
        <w:numPr>
          <w:ilvl w:val="0"/>
          <w:numId w:val="63"/>
        </w:numPr>
        <w:spacing w:after="0"/>
        <w:ind w:left="1094" w:hanging="357"/>
        <w:jc w:val="both"/>
        <w:rPr>
          <w:rFonts w:ascii="Arial" w:hAnsi="Arial" w:cs="Arial"/>
          <w:sz w:val="20"/>
          <w:szCs w:val="20"/>
        </w:rPr>
      </w:pPr>
      <w:r w:rsidRPr="00EB472B">
        <w:rPr>
          <w:rFonts w:ascii="Arial" w:hAnsi="Arial" w:cs="Arial"/>
          <w:sz w:val="20"/>
          <w:szCs w:val="20"/>
        </w:rPr>
        <w:t xml:space="preserve">prawo wniesienia skargi do Prezesa Urzędu Ochrony Danych Osobowych </w:t>
      </w:r>
      <w:r w:rsidRPr="00EB472B">
        <w:rPr>
          <w:rFonts w:ascii="Arial" w:hAnsi="Arial" w:cs="Arial"/>
          <w:sz w:val="20"/>
          <w:szCs w:val="20"/>
        </w:rPr>
        <w:br/>
        <w:t>(ul. Stawki 2, 00-193 Warszawa), w sytuacji, gdy uzna Pani/Pan, że przetwarzanie danych osobowych narusza przepisy ogólnego rozporządzenia o ochronie danych osobowych (RODO);</w:t>
      </w:r>
    </w:p>
    <w:p w14:paraId="3C9B7C8A" w14:textId="77777777" w:rsidR="00ED5074" w:rsidRPr="00EB472B" w:rsidRDefault="00ED5074" w:rsidP="00ED5074">
      <w:pPr>
        <w:pStyle w:val="Akapitzlist1"/>
        <w:numPr>
          <w:ilvl w:val="2"/>
          <w:numId w:val="62"/>
        </w:numPr>
        <w:spacing w:after="0"/>
        <w:ind w:left="635" w:hanging="181"/>
        <w:jc w:val="both"/>
        <w:rPr>
          <w:rFonts w:ascii="Arial" w:hAnsi="Arial" w:cs="Arial"/>
          <w:sz w:val="20"/>
          <w:szCs w:val="20"/>
        </w:rPr>
      </w:pPr>
      <w:r w:rsidRPr="00EB472B">
        <w:rPr>
          <w:rFonts w:ascii="Arial" w:hAnsi="Arial" w:cs="Arial"/>
          <w:sz w:val="20"/>
          <w:szCs w:val="20"/>
        </w:rPr>
        <w:lastRenderedPageBreak/>
        <w:t xml:space="preserve">Podanie przez Państwa danych osobowych </w:t>
      </w:r>
      <w:r w:rsidRPr="00EB472B">
        <w:rPr>
          <w:rFonts w:ascii="Arial" w:hAnsi="Arial" w:cs="Arial"/>
          <w:sz w:val="20"/>
          <w:szCs w:val="20"/>
          <w:lang w:eastAsia="pl-PL"/>
        </w:rPr>
        <w:t>jest wymogiem umownym lub warunkiem zawarcia umowy, a brak ich udostępnienia uniemożliwi zawarcie i realizację umowy</w:t>
      </w:r>
      <w:r w:rsidRPr="00EB472B">
        <w:rPr>
          <w:rFonts w:ascii="Arial" w:hAnsi="Arial" w:cs="Arial"/>
          <w:sz w:val="20"/>
          <w:szCs w:val="20"/>
        </w:rPr>
        <w:t>.</w:t>
      </w:r>
    </w:p>
    <w:p w14:paraId="7592484B" w14:textId="77777777" w:rsidR="00AF71ED" w:rsidRPr="009947DC" w:rsidRDefault="00AF71ED" w:rsidP="00AF71ED">
      <w:pPr>
        <w:suppressAutoHyphens/>
        <w:spacing w:after="120" w:line="240" w:lineRule="auto"/>
        <w:jc w:val="both"/>
        <w:rPr>
          <w:rFonts w:ascii="Arial" w:hAnsi="Arial" w:cs="Arial"/>
          <w:color w:val="000000"/>
          <w:kern w:val="2"/>
          <w:sz w:val="20"/>
          <w:lang w:eastAsia="ar-SA"/>
        </w:rPr>
      </w:pPr>
    </w:p>
    <w:p w14:paraId="07EC6C7F" w14:textId="77777777"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20</w:t>
      </w:r>
      <w:r w:rsidR="00054F18">
        <w:rPr>
          <w:rFonts w:ascii="Arial" w:eastAsia="Times New Roman" w:hAnsi="Arial" w:cs="Arial"/>
          <w:b/>
          <w:sz w:val="20"/>
          <w:szCs w:val="20"/>
          <w:lang w:eastAsia="pl-PL"/>
        </w:rPr>
        <w:t>.</w:t>
      </w:r>
    </w:p>
    <w:p w14:paraId="140AF25F" w14:textId="77777777" w:rsidR="009947DC" w:rsidRPr="009947DC" w:rsidRDefault="009947DC" w:rsidP="009947DC">
      <w:pPr>
        <w:autoSpaceDN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Właściwym do rozpoznania sporów wynikłych na tle realizacji niniejszej umowy jest sąd właściwy wg siedziby Zamawiającego.</w:t>
      </w:r>
    </w:p>
    <w:p w14:paraId="0300DCC4" w14:textId="77777777"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5321EBCC" w14:textId="77777777"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21</w:t>
      </w:r>
      <w:r w:rsidR="00054F18">
        <w:rPr>
          <w:rFonts w:ascii="Arial" w:eastAsia="Times New Roman" w:hAnsi="Arial" w:cs="Arial"/>
          <w:b/>
          <w:sz w:val="20"/>
          <w:szCs w:val="20"/>
          <w:lang w:eastAsia="pl-PL"/>
        </w:rPr>
        <w:t>.</w:t>
      </w:r>
    </w:p>
    <w:p w14:paraId="575FCB79" w14:textId="77777777" w:rsidR="009947DC" w:rsidRPr="009947DC" w:rsidRDefault="009947DC" w:rsidP="009947DC">
      <w:pPr>
        <w:shd w:val="clear" w:color="auto" w:fill="FFFFFF"/>
        <w:spacing w:after="0"/>
        <w:jc w:val="both"/>
        <w:rPr>
          <w:rFonts w:ascii="Arial" w:eastAsia="Times New Roman" w:hAnsi="Arial" w:cs="Arial"/>
          <w:color w:val="800080"/>
          <w:sz w:val="20"/>
          <w:szCs w:val="20"/>
          <w:lang w:eastAsia="pl-PL"/>
        </w:rPr>
      </w:pPr>
      <w:r w:rsidRPr="009947DC">
        <w:rPr>
          <w:rFonts w:ascii="Arial" w:eastAsia="Times New Roman" w:hAnsi="Arial" w:cs="Arial"/>
          <w:sz w:val="20"/>
          <w:szCs w:val="20"/>
          <w:lang w:eastAsia="pl-PL"/>
        </w:rPr>
        <w:t>W sprawach nieuregulowanych niniejszą Umową stosuje się przepisy Kodeksu Cywilnego, ustawy Prawo zamówień publicznych.</w:t>
      </w:r>
    </w:p>
    <w:p w14:paraId="110DD40D" w14:textId="77777777" w:rsidR="00D106E6" w:rsidRDefault="00D106E6"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p>
    <w:p w14:paraId="5A8CAA32" w14:textId="77777777" w:rsidR="009947DC" w:rsidRPr="009947DC" w:rsidRDefault="009947DC" w:rsidP="009947DC">
      <w:pPr>
        <w:widowControl w:val="0"/>
        <w:tabs>
          <w:tab w:val="left" w:pos="10206"/>
        </w:tabs>
        <w:autoSpaceDE w:val="0"/>
        <w:autoSpaceDN w:val="0"/>
        <w:adjustRightInd w:val="0"/>
        <w:spacing w:after="0"/>
        <w:ind w:left="142" w:right="284" w:hanging="340"/>
        <w:jc w:val="center"/>
        <w:rPr>
          <w:rFonts w:ascii="Arial" w:eastAsia="Times New Roman" w:hAnsi="Arial" w:cs="Arial"/>
          <w:b/>
          <w:sz w:val="20"/>
          <w:szCs w:val="20"/>
          <w:lang w:eastAsia="pl-PL"/>
        </w:rPr>
      </w:pPr>
      <w:r w:rsidRPr="009947DC">
        <w:rPr>
          <w:rFonts w:ascii="Arial" w:eastAsia="Times New Roman" w:hAnsi="Arial" w:cs="Arial"/>
          <w:b/>
          <w:sz w:val="20"/>
          <w:szCs w:val="20"/>
          <w:lang w:eastAsia="pl-PL"/>
        </w:rPr>
        <w:t xml:space="preserve">§ </w:t>
      </w:r>
      <w:r w:rsidR="001D5B54">
        <w:rPr>
          <w:rFonts w:ascii="Arial" w:eastAsia="Times New Roman" w:hAnsi="Arial" w:cs="Arial"/>
          <w:b/>
          <w:sz w:val="20"/>
          <w:szCs w:val="20"/>
          <w:lang w:eastAsia="pl-PL"/>
        </w:rPr>
        <w:t>22</w:t>
      </w:r>
      <w:r w:rsidR="00433BC2">
        <w:rPr>
          <w:rFonts w:ascii="Arial" w:eastAsia="Times New Roman" w:hAnsi="Arial" w:cs="Arial"/>
          <w:b/>
          <w:sz w:val="20"/>
          <w:szCs w:val="20"/>
          <w:lang w:eastAsia="pl-PL"/>
        </w:rPr>
        <w:t>.</w:t>
      </w:r>
    </w:p>
    <w:p w14:paraId="616A3833" w14:textId="2DE03D54" w:rsidR="009947DC" w:rsidRP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r w:rsidRPr="009947DC">
        <w:rPr>
          <w:rFonts w:ascii="Arial" w:eastAsia="Times New Roman" w:hAnsi="Arial" w:cs="Arial"/>
          <w:sz w:val="20"/>
          <w:szCs w:val="20"/>
          <w:lang w:eastAsia="pl-PL"/>
        </w:rPr>
        <w:t xml:space="preserve">Umowę niniejszą sporządza się w </w:t>
      </w:r>
      <w:r w:rsidR="00EA536C">
        <w:rPr>
          <w:rFonts w:ascii="Arial" w:eastAsia="Times New Roman" w:hAnsi="Arial" w:cs="Arial"/>
          <w:sz w:val="20"/>
          <w:szCs w:val="20"/>
          <w:lang w:eastAsia="pl-PL"/>
        </w:rPr>
        <w:t>trzech</w:t>
      </w:r>
      <w:r w:rsidRPr="009947DC">
        <w:rPr>
          <w:rFonts w:ascii="Arial" w:eastAsia="Times New Roman" w:hAnsi="Arial" w:cs="Arial"/>
          <w:sz w:val="20"/>
          <w:szCs w:val="20"/>
          <w:lang w:eastAsia="pl-PL"/>
        </w:rPr>
        <w:t xml:space="preserve"> jednobrzmiących egzemplarzach: </w:t>
      </w:r>
      <w:r w:rsidR="00EA536C">
        <w:rPr>
          <w:rFonts w:ascii="Arial" w:eastAsia="Times New Roman" w:hAnsi="Arial" w:cs="Arial"/>
          <w:sz w:val="20"/>
          <w:szCs w:val="20"/>
          <w:lang w:eastAsia="pl-PL"/>
        </w:rPr>
        <w:t>2</w:t>
      </w:r>
      <w:r w:rsidR="00AF71ED">
        <w:rPr>
          <w:rFonts w:ascii="Arial" w:eastAsia="Times New Roman" w:hAnsi="Arial" w:cs="Arial"/>
          <w:sz w:val="20"/>
          <w:szCs w:val="20"/>
          <w:lang w:eastAsia="pl-PL"/>
        </w:rPr>
        <w:t xml:space="preserve"> egz. dla Zamawiającego  i 1 egz. dla Wykonawcy.</w:t>
      </w:r>
    </w:p>
    <w:p w14:paraId="42FAD5EB" w14:textId="77777777" w:rsidR="009947DC" w:rsidRDefault="009947DC" w:rsidP="009947DC">
      <w:pPr>
        <w:widowControl w:val="0"/>
        <w:autoSpaceDE w:val="0"/>
        <w:autoSpaceDN w:val="0"/>
        <w:adjustRightInd w:val="0"/>
        <w:spacing w:after="0"/>
        <w:jc w:val="both"/>
        <w:rPr>
          <w:rFonts w:ascii="Arial" w:eastAsia="Times New Roman" w:hAnsi="Arial" w:cs="Arial"/>
          <w:sz w:val="20"/>
          <w:szCs w:val="20"/>
          <w:lang w:eastAsia="pl-PL"/>
        </w:rPr>
      </w:pPr>
    </w:p>
    <w:p w14:paraId="2BED6699" w14:textId="77777777"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4D85C756" w14:textId="77777777" w:rsidR="00B9534E"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203CFA39" w14:textId="77777777" w:rsidR="00B9534E" w:rsidRPr="009947DC" w:rsidRDefault="00B9534E" w:rsidP="009947DC">
      <w:pPr>
        <w:widowControl w:val="0"/>
        <w:autoSpaceDE w:val="0"/>
        <w:autoSpaceDN w:val="0"/>
        <w:adjustRightInd w:val="0"/>
        <w:spacing w:after="0"/>
        <w:jc w:val="both"/>
        <w:rPr>
          <w:rFonts w:ascii="Arial" w:eastAsia="Times New Roman" w:hAnsi="Arial" w:cs="Arial"/>
          <w:sz w:val="20"/>
          <w:szCs w:val="20"/>
          <w:lang w:eastAsia="pl-PL"/>
        </w:rPr>
      </w:pPr>
    </w:p>
    <w:p w14:paraId="5E581739" w14:textId="77777777" w:rsidR="00B9534E" w:rsidRPr="009947DC" w:rsidRDefault="00B9534E" w:rsidP="009947DC">
      <w:pPr>
        <w:keepNext/>
        <w:spacing w:after="120"/>
        <w:ind w:left="708" w:firstLine="708"/>
        <w:outlineLvl w:val="1"/>
        <w:rPr>
          <w:rFonts w:ascii="Arial" w:eastAsia="Times New Roman" w:hAnsi="Arial" w:cs="Arial"/>
          <w:b/>
          <w:sz w:val="20"/>
          <w:szCs w:val="20"/>
          <w:lang w:eastAsia="pl-PL"/>
        </w:rPr>
      </w:pPr>
      <w:r>
        <w:rPr>
          <w:rFonts w:ascii="Arial" w:eastAsia="Times New Roman" w:hAnsi="Arial" w:cs="Arial"/>
          <w:b/>
          <w:sz w:val="20"/>
          <w:szCs w:val="20"/>
          <w:lang w:eastAsia="pl-PL"/>
        </w:rPr>
        <w:t>Wykonawca</w:t>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r>
      <w:r>
        <w:rPr>
          <w:rFonts w:ascii="Arial" w:eastAsia="Times New Roman" w:hAnsi="Arial" w:cs="Arial"/>
          <w:b/>
          <w:sz w:val="20"/>
          <w:szCs w:val="20"/>
          <w:lang w:eastAsia="pl-PL"/>
        </w:rPr>
        <w:tab/>
        <w:t>Zamawiający</w:t>
      </w:r>
    </w:p>
    <w:p w14:paraId="747FE096" w14:textId="77777777" w:rsidR="009947DC" w:rsidRPr="009947DC" w:rsidRDefault="009947DC" w:rsidP="009947DC">
      <w:pPr>
        <w:widowControl w:val="0"/>
        <w:autoSpaceDE w:val="0"/>
        <w:autoSpaceDN w:val="0"/>
        <w:adjustRightInd w:val="0"/>
        <w:spacing w:after="120"/>
        <w:ind w:left="363" w:hanging="340"/>
        <w:rPr>
          <w:rFonts w:ascii="Arial" w:eastAsia="Times New Roman" w:hAnsi="Arial" w:cs="Arial"/>
          <w:sz w:val="20"/>
          <w:szCs w:val="20"/>
          <w:lang w:eastAsia="pl-PL"/>
        </w:rPr>
      </w:pPr>
    </w:p>
    <w:p w14:paraId="68D7D67F" w14:textId="77777777" w:rsidR="009947DC" w:rsidRPr="009947DC" w:rsidRDefault="009947DC" w:rsidP="009947DC">
      <w:pPr>
        <w:spacing w:after="120"/>
        <w:rPr>
          <w:rFonts w:ascii="Arial" w:eastAsia="Times New Roman" w:hAnsi="Arial" w:cs="Arial"/>
          <w:sz w:val="20"/>
          <w:szCs w:val="20"/>
          <w:lang w:eastAsia="pl-PL"/>
        </w:rPr>
      </w:pPr>
    </w:p>
    <w:p w14:paraId="3B4CB7A7" w14:textId="77777777" w:rsidR="002362A5" w:rsidRPr="001B260E" w:rsidRDefault="002362A5" w:rsidP="00A54E13">
      <w:pPr>
        <w:suppressAutoHyphens/>
        <w:spacing w:after="0" w:line="240" w:lineRule="auto"/>
        <w:jc w:val="right"/>
        <w:rPr>
          <w:rFonts w:ascii="Arial" w:hAnsi="Arial" w:cs="Arial"/>
          <w:sz w:val="20"/>
          <w:szCs w:val="20"/>
        </w:rPr>
      </w:pPr>
    </w:p>
    <w:sectPr w:rsidR="002362A5" w:rsidRPr="001B260E" w:rsidSect="009947DC">
      <w:footerReference w:type="default" r:id="rId9"/>
      <w:pgSz w:w="11906" w:h="16838"/>
      <w:pgMar w:top="1418" w:right="1134" w:bottom="1418" w:left="1418" w:header="56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84D71" w14:textId="77777777" w:rsidR="00953966" w:rsidRDefault="00953966" w:rsidP="0028607D">
      <w:pPr>
        <w:spacing w:after="0" w:line="240" w:lineRule="auto"/>
      </w:pPr>
      <w:r>
        <w:separator/>
      </w:r>
    </w:p>
  </w:endnote>
  <w:endnote w:type="continuationSeparator" w:id="0">
    <w:p w14:paraId="382A1FC4" w14:textId="77777777" w:rsidR="00953966" w:rsidRDefault="00953966" w:rsidP="00286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C6CE" w14:textId="5307D89D" w:rsidR="009947DC" w:rsidRDefault="009947DC">
    <w:pPr>
      <w:pStyle w:val="Stopka"/>
    </w:pPr>
  </w:p>
  <w:p w14:paraId="44C9A600" w14:textId="77777777" w:rsidR="009947DC" w:rsidRDefault="009947D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A5D43" w14:textId="77777777" w:rsidR="00953966" w:rsidRDefault="00953966" w:rsidP="0028607D">
      <w:pPr>
        <w:spacing w:after="0" w:line="240" w:lineRule="auto"/>
      </w:pPr>
      <w:r>
        <w:separator/>
      </w:r>
    </w:p>
  </w:footnote>
  <w:footnote w:type="continuationSeparator" w:id="0">
    <w:p w14:paraId="4C3F4E08" w14:textId="77777777" w:rsidR="00953966" w:rsidRDefault="00953966" w:rsidP="0028607D">
      <w:pPr>
        <w:spacing w:after="0" w:line="240" w:lineRule="auto"/>
      </w:pPr>
      <w:r>
        <w:continuationSeparator/>
      </w:r>
    </w:p>
  </w:footnote>
  <w:footnote w:id="1">
    <w:p w14:paraId="376EFC12" w14:textId="77777777" w:rsidR="009947DC" w:rsidRPr="009668DB" w:rsidRDefault="009947DC" w:rsidP="009947DC">
      <w:pPr>
        <w:pStyle w:val="Tekstprzypisudolnego"/>
        <w:rPr>
          <w:rFonts w:cs="Arial"/>
          <w:sz w:val="16"/>
          <w:szCs w:val="16"/>
        </w:rPr>
      </w:pPr>
      <w:r w:rsidRPr="009668DB">
        <w:rPr>
          <w:rStyle w:val="Odwoanieprzypisudolnego"/>
          <w:rFonts w:cs="Arial"/>
          <w:sz w:val="16"/>
          <w:szCs w:val="16"/>
        </w:rPr>
        <w:sym w:font="Symbol" w:char="F02A"/>
      </w:r>
      <w:r w:rsidRPr="009668DB">
        <w:rPr>
          <w:rFonts w:cs="Arial"/>
          <w:sz w:val="16"/>
          <w:szCs w:val="16"/>
        </w:rPr>
        <w:t xml:space="preserve">  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959"/>
    <w:multiLevelType w:val="hybridMultilevel"/>
    <w:tmpl w:val="B198A9F4"/>
    <w:lvl w:ilvl="0" w:tplc="7F2E9072">
      <w:start w:val="1"/>
      <w:numFmt w:val="decimal"/>
      <w:lvlText w:val="%1."/>
      <w:lvlJc w:val="left"/>
      <w:pPr>
        <w:tabs>
          <w:tab w:val="num" w:pos="720"/>
        </w:tabs>
        <w:ind w:left="720" w:hanging="360"/>
      </w:pPr>
      <w:rPr>
        <w:rFonts w:ascii="Arial" w:hAnsi="Arial" w:cs="Aria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2ED6965"/>
    <w:multiLevelType w:val="hybridMultilevel"/>
    <w:tmpl w:val="1D8E1758"/>
    <w:lvl w:ilvl="0" w:tplc="04150011">
      <w:start w:val="1"/>
      <w:numFmt w:val="decimal"/>
      <w:lvlText w:val="%1)"/>
      <w:lvlJc w:val="left"/>
      <w:pPr>
        <w:tabs>
          <w:tab w:val="num" w:pos="928"/>
        </w:tabs>
        <w:ind w:left="92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68709F2"/>
    <w:multiLevelType w:val="hybridMultilevel"/>
    <w:tmpl w:val="A74EC886"/>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3" w15:restartNumberingAfterBreak="0">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12A74529"/>
    <w:multiLevelType w:val="hybridMultilevel"/>
    <w:tmpl w:val="FBD0EB6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2F57E66"/>
    <w:multiLevelType w:val="hybridMultilevel"/>
    <w:tmpl w:val="C30AC9A2"/>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6C3721A"/>
    <w:multiLevelType w:val="hybridMultilevel"/>
    <w:tmpl w:val="54FE249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84D7CE6"/>
    <w:multiLevelType w:val="hybridMultilevel"/>
    <w:tmpl w:val="D9AA0CD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9" w15:restartNumberingAfterBreak="0">
    <w:nsid w:val="188671BC"/>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19576575"/>
    <w:multiLevelType w:val="hybridMultilevel"/>
    <w:tmpl w:val="D70C8E20"/>
    <w:lvl w:ilvl="0" w:tplc="04150011">
      <w:start w:val="1"/>
      <w:numFmt w:val="decimal"/>
      <w:lvlText w:val="%1)"/>
      <w:lvlJc w:val="left"/>
      <w:pPr>
        <w:ind w:left="1440" w:hanging="360"/>
      </w:pPr>
    </w:lvl>
    <w:lvl w:ilvl="1" w:tplc="FE469140">
      <w:start w:val="9"/>
      <w:numFmt w:val="bullet"/>
      <w:lvlText w:val="-"/>
      <w:lvlJc w:val="left"/>
      <w:pPr>
        <w:ind w:left="2160" w:hanging="360"/>
      </w:pPr>
      <w:rPr>
        <w:rFonts w:ascii="Arial" w:eastAsia="Times New Roman" w:hAnsi="Arial" w:cs="Arial" w:hint="default"/>
      </w:rPr>
    </w:lvl>
    <w:lvl w:ilvl="2" w:tplc="078A752C">
      <w:start w:val="1"/>
      <w:numFmt w:val="decimal"/>
      <w:lvlText w:val="%3)"/>
      <w:lvlJc w:val="right"/>
      <w:pPr>
        <w:ind w:left="2880" w:hanging="180"/>
      </w:pPr>
      <w:rPr>
        <w:rFonts w:ascii="Arial" w:eastAsia="Times New Roman" w:hAnsi="Arial" w:cs="Arial"/>
      </w:r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99764FA"/>
    <w:multiLevelType w:val="hybridMultilevel"/>
    <w:tmpl w:val="30EE8428"/>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B327E5D"/>
    <w:multiLevelType w:val="hybridMultilevel"/>
    <w:tmpl w:val="E8F6C1F4"/>
    <w:lvl w:ilvl="0" w:tplc="38B86B54">
      <w:start w:val="1"/>
      <w:numFmt w:val="decimal"/>
      <w:lvlText w:val="%1)"/>
      <w:lvlJc w:val="left"/>
      <w:pPr>
        <w:ind w:left="1146" w:hanging="360"/>
      </w:pPr>
      <w:rPr>
        <w:rFonts w:ascii="Arial" w:hAnsi="Arial" w:cs="Arial"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1C442187"/>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1C9F3C2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15:restartNumberingAfterBreak="0">
    <w:nsid w:val="1E334243"/>
    <w:multiLevelType w:val="hybridMultilevel"/>
    <w:tmpl w:val="C0D2C18C"/>
    <w:lvl w:ilvl="0" w:tplc="BF1AE412">
      <w:start w:val="1"/>
      <w:numFmt w:val="lowerLetter"/>
      <w:lvlText w:val="%1)"/>
      <w:lvlJc w:val="left"/>
      <w:pPr>
        <w:tabs>
          <w:tab w:val="num" w:pos="1201"/>
        </w:tabs>
        <w:ind w:left="1201" w:hanging="113"/>
      </w:pPr>
      <w:rPr>
        <w:rFonts w:hint="default"/>
        <w:b w:val="0"/>
      </w:rPr>
    </w:lvl>
    <w:lvl w:ilvl="1" w:tplc="04150003" w:tentative="1">
      <w:start w:val="1"/>
      <w:numFmt w:val="bullet"/>
      <w:lvlText w:val="o"/>
      <w:lvlJc w:val="left"/>
      <w:pPr>
        <w:tabs>
          <w:tab w:val="num" w:pos="2168"/>
        </w:tabs>
        <w:ind w:left="2168" w:hanging="360"/>
      </w:pPr>
      <w:rPr>
        <w:rFonts w:ascii="Courier New" w:hAnsi="Courier New" w:cs="Courier New" w:hint="default"/>
      </w:rPr>
    </w:lvl>
    <w:lvl w:ilvl="2" w:tplc="04150005" w:tentative="1">
      <w:start w:val="1"/>
      <w:numFmt w:val="bullet"/>
      <w:lvlText w:val=""/>
      <w:lvlJc w:val="left"/>
      <w:pPr>
        <w:tabs>
          <w:tab w:val="num" w:pos="2888"/>
        </w:tabs>
        <w:ind w:left="2888" w:hanging="360"/>
      </w:pPr>
      <w:rPr>
        <w:rFonts w:ascii="Wingdings" w:hAnsi="Wingdings" w:hint="default"/>
      </w:rPr>
    </w:lvl>
    <w:lvl w:ilvl="3" w:tplc="04150001" w:tentative="1">
      <w:start w:val="1"/>
      <w:numFmt w:val="bullet"/>
      <w:lvlText w:val=""/>
      <w:lvlJc w:val="left"/>
      <w:pPr>
        <w:tabs>
          <w:tab w:val="num" w:pos="3608"/>
        </w:tabs>
        <w:ind w:left="3608" w:hanging="360"/>
      </w:pPr>
      <w:rPr>
        <w:rFonts w:ascii="Symbol" w:hAnsi="Symbol" w:hint="default"/>
      </w:rPr>
    </w:lvl>
    <w:lvl w:ilvl="4" w:tplc="04150003" w:tentative="1">
      <w:start w:val="1"/>
      <w:numFmt w:val="bullet"/>
      <w:lvlText w:val="o"/>
      <w:lvlJc w:val="left"/>
      <w:pPr>
        <w:tabs>
          <w:tab w:val="num" w:pos="4328"/>
        </w:tabs>
        <w:ind w:left="4328" w:hanging="360"/>
      </w:pPr>
      <w:rPr>
        <w:rFonts w:ascii="Courier New" w:hAnsi="Courier New" w:cs="Courier New" w:hint="default"/>
      </w:rPr>
    </w:lvl>
    <w:lvl w:ilvl="5" w:tplc="04150005" w:tentative="1">
      <w:start w:val="1"/>
      <w:numFmt w:val="bullet"/>
      <w:lvlText w:val=""/>
      <w:lvlJc w:val="left"/>
      <w:pPr>
        <w:tabs>
          <w:tab w:val="num" w:pos="5048"/>
        </w:tabs>
        <w:ind w:left="5048" w:hanging="360"/>
      </w:pPr>
      <w:rPr>
        <w:rFonts w:ascii="Wingdings" w:hAnsi="Wingdings" w:hint="default"/>
      </w:rPr>
    </w:lvl>
    <w:lvl w:ilvl="6" w:tplc="04150001" w:tentative="1">
      <w:start w:val="1"/>
      <w:numFmt w:val="bullet"/>
      <w:lvlText w:val=""/>
      <w:lvlJc w:val="left"/>
      <w:pPr>
        <w:tabs>
          <w:tab w:val="num" w:pos="5768"/>
        </w:tabs>
        <w:ind w:left="5768" w:hanging="360"/>
      </w:pPr>
      <w:rPr>
        <w:rFonts w:ascii="Symbol" w:hAnsi="Symbol" w:hint="default"/>
      </w:rPr>
    </w:lvl>
    <w:lvl w:ilvl="7" w:tplc="04150003" w:tentative="1">
      <w:start w:val="1"/>
      <w:numFmt w:val="bullet"/>
      <w:lvlText w:val="o"/>
      <w:lvlJc w:val="left"/>
      <w:pPr>
        <w:tabs>
          <w:tab w:val="num" w:pos="6488"/>
        </w:tabs>
        <w:ind w:left="6488" w:hanging="360"/>
      </w:pPr>
      <w:rPr>
        <w:rFonts w:ascii="Courier New" w:hAnsi="Courier New" w:cs="Courier New" w:hint="default"/>
      </w:rPr>
    </w:lvl>
    <w:lvl w:ilvl="8" w:tplc="04150005" w:tentative="1">
      <w:start w:val="1"/>
      <w:numFmt w:val="bullet"/>
      <w:lvlText w:val=""/>
      <w:lvlJc w:val="left"/>
      <w:pPr>
        <w:tabs>
          <w:tab w:val="num" w:pos="7208"/>
        </w:tabs>
        <w:ind w:left="7208" w:hanging="360"/>
      </w:pPr>
      <w:rPr>
        <w:rFonts w:ascii="Wingdings" w:hAnsi="Wingdings" w:hint="default"/>
      </w:rPr>
    </w:lvl>
  </w:abstractNum>
  <w:abstractNum w:abstractNumId="16" w15:restartNumberingAfterBreak="0">
    <w:nsid w:val="1F372D88"/>
    <w:multiLevelType w:val="hybridMultilevel"/>
    <w:tmpl w:val="075826BC"/>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FA70A7B"/>
    <w:multiLevelType w:val="hybridMultilevel"/>
    <w:tmpl w:val="62C23BBA"/>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234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8A5C8B"/>
    <w:multiLevelType w:val="hybridMultilevel"/>
    <w:tmpl w:val="03701B0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D4F5FE2"/>
    <w:multiLevelType w:val="hybridMultilevel"/>
    <w:tmpl w:val="21C61BF8"/>
    <w:lvl w:ilvl="0" w:tplc="68584FB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179292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31FD70F1"/>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4503019"/>
    <w:multiLevelType w:val="hybridMultilevel"/>
    <w:tmpl w:val="7408EF9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34AC6D79"/>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3F6C74"/>
    <w:multiLevelType w:val="hybridMultilevel"/>
    <w:tmpl w:val="D870FC06"/>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368969C7"/>
    <w:multiLevelType w:val="hybridMultilevel"/>
    <w:tmpl w:val="746816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A43B4D"/>
    <w:multiLevelType w:val="hybridMultilevel"/>
    <w:tmpl w:val="F4A4D4D0"/>
    <w:lvl w:ilvl="0" w:tplc="48F8E340">
      <w:start w:val="1"/>
      <w:numFmt w:val="decimal"/>
      <w:lvlText w:val="%1."/>
      <w:lvlJc w:val="left"/>
      <w:pPr>
        <w:tabs>
          <w:tab w:val="num" w:pos="866"/>
        </w:tabs>
        <w:ind w:left="866" w:hanging="360"/>
      </w:pPr>
      <w:rPr>
        <w:rFonts w:hint="default"/>
      </w:rPr>
    </w:lvl>
    <w:lvl w:ilvl="1" w:tplc="0415000B">
      <w:start w:val="1"/>
      <w:numFmt w:val="bullet"/>
      <w:lvlText w:val=""/>
      <w:lvlJc w:val="left"/>
      <w:pPr>
        <w:tabs>
          <w:tab w:val="num" w:pos="1510"/>
        </w:tabs>
        <w:ind w:left="1510" w:hanging="360"/>
      </w:pPr>
      <w:rPr>
        <w:rFonts w:ascii="Wingdings" w:hAnsi="Wingdings" w:hint="default"/>
      </w:rPr>
    </w:lvl>
    <w:lvl w:ilvl="2" w:tplc="2A186800">
      <w:start w:val="5"/>
      <w:numFmt w:val="decimal"/>
      <w:lvlText w:val="%3."/>
      <w:lvlJc w:val="left"/>
      <w:pPr>
        <w:tabs>
          <w:tab w:val="num" w:pos="2410"/>
        </w:tabs>
        <w:ind w:left="2410" w:hanging="360"/>
      </w:pPr>
      <w:rPr>
        <w:rFonts w:hint="default"/>
      </w:rPr>
    </w:lvl>
    <w:lvl w:ilvl="3" w:tplc="0415000F" w:tentative="1">
      <w:start w:val="1"/>
      <w:numFmt w:val="decimal"/>
      <w:lvlText w:val="%4."/>
      <w:lvlJc w:val="left"/>
      <w:pPr>
        <w:tabs>
          <w:tab w:val="num" w:pos="2950"/>
        </w:tabs>
        <w:ind w:left="2950" w:hanging="360"/>
      </w:pPr>
    </w:lvl>
    <w:lvl w:ilvl="4" w:tplc="04150019" w:tentative="1">
      <w:start w:val="1"/>
      <w:numFmt w:val="lowerLetter"/>
      <w:lvlText w:val="%5."/>
      <w:lvlJc w:val="left"/>
      <w:pPr>
        <w:tabs>
          <w:tab w:val="num" w:pos="3670"/>
        </w:tabs>
        <w:ind w:left="3670" w:hanging="360"/>
      </w:pPr>
    </w:lvl>
    <w:lvl w:ilvl="5" w:tplc="0415001B" w:tentative="1">
      <w:start w:val="1"/>
      <w:numFmt w:val="lowerRoman"/>
      <w:lvlText w:val="%6."/>
      <w:lvlJc w:val="right"/>
      <w:pPr>
        <w:tabs>
          <w:tab w:val="num" w:pos="4390"/>
        </w:tabs>
        <w:ind w:left="4390" w:hanging="180"/>
      </w:pPr>
    </w:lvl>
    <w:lvl w:ilvl="6" w:tplc="0415000F" w:tentative="1">
      <w:start w:val="1"/>
      <w:numFmt w:val="decimal"/>
      <w:lvlText w:val="%7."/>
      <w:lvlJc w:val="left"/>
      <w:pPr>
        <w:tabs>
          <w:tab w:val="num" w:pos="5110"/>
        </w:tabs>
        <w:ind w:left="5110" w:hanging="360"/>
      </w:pPr>
    </w:lvl>
    <w:lvl w:ilvl="7" w:tplc="04150019" w:tentative="1">
      <w:start w:val="1"/>
      <w:numFmt w:val="lowerLetter"/>
      <w:lvlText w:val="%8."/>
      <w:lvlJc w:val="left"/>
      <w:pPr>
        <w:tabs>
          <w:tab w:val="num" w:pos="5830"/>
        </w:tabs>
        <w:ind w:left="5830" w:hanging="360"/>
      </w:pPr>
    </w:lvl>
    <w:lvl w:ilvl="8" w:tplc="0415001B" w:tentative="1">
      <w:start w:val="1"/>
      <w:numFmt w:val="lowerRoman"/>
      <w:lvlText w:val="%9."/>
      <w:lvlJc w:val="right"/>
      <w:pPr>
        <w:tabs>
          <w:tab w:val="num" w:pos="6550"/>
        </w:tabs>
        <w:ind w:left="6550" w:hanging="180"/>
      </w:pPr>
    </w:lvl>
  </w:abstractNum>
  <w:abstractNum w:abstractNumId="29" w15:restartNumberingAfterBreak="0">
    <w:nsid w:val="3C63685E"/>
    <w:multiLevelType w:val="hybridMultilevel"/>
    <w:tmpl w:val="550891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C45754"/>
    <w:multiLevelType w:val="hybridMultilevel"/>
    <w:tmpl w:val="BD24A162"/>
    <w:lvl w:ilvl="0" w:tplc="CE181134">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F030BB7"/>
    <w:multiLevelType w:val="hybridMultilevel"/>
    <w:tmpl w:val="8AA09C22"/>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42167B55"/>
    <w:multiLevelType w:val="hybridMultilevel"/>
    <w:tmpl w:val="7EB45574"/>
    <w:lvl w:ilvl="0" w:tplc="04150017">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424459E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5EE7914"/>
    <w:multiLevelType w:val="hybridMultilevel"/>
    <w:tmpl w:val="F17E1836"/>
    <w:lvl w:ilvl="0" w:tplc="04150017">
      <w:start w:val="1"/>
      <w:numFmt w:val="lowerLetter"/>
      <w:lvlText w:val="%1)"/>
      <w:lvlJc w:val="left"/>
      <w:pPr>
        <w:ind w:left="1133" w:hanging="360"/>
      </w:pPr>
    </w:lvl>
    <w:lvl w:ilvl="1" w:tplc="04150019" w:tentative="1">
      <w:start w:val="1"/>
      <w:numFmt w:val="lowerLetter"/>
      <w:lvlText w:val="%2."/>
      <w:lvlJc w:val="left"/>
      <w:pPr>
        <w:ind w:left="1853" w:hanging="360"/>
      </w:pPr>
    </w:lvl>
    <w:lvl w:ilvl="2" w:tplc="0415001B" w:tentative="1">
      <w:start w:val="1"/>
      <w:numFmt w:val="lowerRoman"/>
      <w:lvlText w:val="%3."/>
      <w:lvlJc w:val="right"/>
      <w:pPr>
        <w:ind w:left="2573" w:hanging="180"/>
      </w:pPr>
    </w:lvl>
    <w:lvl w:ilvl="3" w:tplc="0415000F" w:tentative="1">
      <w:start w:val="1"/>
      <w:numFmt w:val="decimal"/>
      <w:lvlText w:val="%4."/>
      <w:lvlJc w:val="left"/>
      <w:pPr>
        <w:ind w:left="3293" w:hanging="360"/>
      </w:pPr>
    </w:lvl>
    <w:lvl w:ilvl="4" w:tplc="04150019" w:tentative="1">
      <w:start w:val="1"/>
      <w:numFmt w:val="lowerLetter"/>
      <w:lvlText w:val="%5."/>
      <w:lvlJc w:val="left"/>
      <w:pPr>
        <w:ind w:left="4013" w:hanging="360"/>
      </w:pPr>
    </w:lvl>
    <w:lvl w:ilvl="5" w:tplc="0415001B" w:tentative="1">
      <w:start w:val="1"/>
      <w:numFmt w:val="lowerRoman"/>
      <w:lvlText w:val="%6."/>
      <w:lvlJc w:val="right"/>
      <w:pPr>
        <w:ind w:left="4733" w:hanging="180"/>
      </w:pPr>
    </w:lvl>
    <w:lvl w:ilvl="6" w:tplc="0415000F" w:tentative="1">
      <w:start w:val="1"/>
      <w:numFmt w:val="decimal"/>
      <w:lvlText w:val="%7."/>
      <w:lvlJc w:val="left"/>
      <w:pPr>
        <w:ind w:left="5453" w:hanging="360"/>
      </w:pPr>
    </w:lvl>
    <w:lvl w:ilvl="7" w:tplc="04150019" w:tentative="1">
      <w:start w:val="1"/>
      <w:numFmt w:val="lowerLetter"/>
      <w:lvlText w:val="%8."/>
      <w:lvlJc w:val="left"/>
      <w:pPr>
        <w:ind w:left="6173" w:hanging="360"/>
      </w:pPr>
    </w:lvl>
    <w:lvl w:ilvl="8" w:tplc="0415001B" w:tentative="1">
      <w:start w:val="1"/>
      <w:numFmt w:val="lowerRoman"/>
      <w:lvlText w:val="%9."/>
      <w:lvlJc w:val="right"/>
      <w:pPr>
        <w:ind w:left="6893" w:hanging="180"/>
      </w:pPr>
    </w:lvl>
  </w:abstractNum>
  <w:abstractNum w:abstractNumId="36" w15:restartNumberingAfterBreak="0">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15:restartNumberingAfterBreak="0">
    <w:nsid w:val="4BF24CB5"/>
    <w:multiLevelType w:val="hybridMultilevel"/>
    <w:tmpl w:val="1E5C10FC"/>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4CBF7E33"/>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FC90B5A"/>
    <w:multiLevelType w:val="hybridMultilevel"/>
    <w:tmpl w:val="3690ABA0"/>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50D96CC8"/>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519B68E6"/>
    <w:multiLevelType w:val="hybridMultilevel"/>
    <w:tmpl w:val="1BFA9A14"/>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51F740F9"/>
    <w:multiLevelType w:val="hybridMultilevel"/>
    <w:tmpl w:val="D3DE8040"/>
    <w:lvl w:ilvl="0" w:tplc="A0FEBA2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5" w15:restartNumberingAfterBreak="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5D391AD0"/>
    <w:multiLevelType w:val="hybridMultilevel"/>
    <w:tmpl w:val="BB2AAF04"/>
    <w:lvl w:ilvl="0" w:tplc="A360337E">
      <w:start w:val="1"/>
      <w:numFmt w:val="lowerLetter"/>
      <w:lvlText w:val="%1)"/>
      <w:lvlJc w:val="left"/>
      <w:pPr>
        <w:ind w:left="1853" w:hanging="360"/>
      </w:pPr>
      <w:rPr>
        <w:b w:val="0"/>
      </w:rPr>
    </w:lvl>
    <w:lvl w:ilvl="1" w:tplc="04150019" w:tentative="1">
      <w:start w:val="1"/>
      <w:numFmt w:val="lowerLetter"/>
      <w:lvlText w:val="%2."/>
      <w:lvlJc w:val="left"/>
      <w:pPr>
        <w:ind w:left="2573" w:hanging="360"/>
      </w:pPr>
    </w:lvl>
    <w:lvl w:ilvl="2" w:tplc="0415001B" w:tentative="1">
      <w:start w:val="1"/>
      <w:numFmt w:val="lowerRoman"/>
      <w:lvlText w:val="%3."/>
      <w:lvlJc w:val="right"/>
      <w:pPr>
        <w:ind w:left="3293" w:hanging="180"/>
      </w:pPr>
    </w:lvl>
    <w:lvl w:ilvl="3" w:tplc="0415000F" w:tentative="1">
      <w:start w:val="1"/>
      <w:numFmt w:val="decimal"/>
      <w:lvlText w:val="%4."/>
      <w:lvlJc w:val="left"/>
      <w:pPr>
        <w:ind w:left="4013" w:hanging="360"/>
      </w:pPr>
    </w:lvl>
    <w:lvl w:ilvl="4" w:tplc="04150019" w:tentative="1">
      <w:start w:val="1"/>
      <w:numFmt w:val="lowerLetter"/>
      <w:lvlText w:val="%5."/>
      <w:lvlJc w:val="left"/>
      <w:pPr>
        <w:ind w:left="4733" w:hanging="360"/>
      </w:pPr>
    </w:lvl>
    <w:lvl w:ilvl="5" w:tplc="0415001B" w:tentative="1">
      <w:start w:val="1"/>
      <w:numFmt w:val="lowerRoman"/>
      <w:lvlText w:val="%6."/>
      <w:lvlJc w:val="right"/>
      <w:pPr>
        <w:ind w:left="5453" w:hanging="180"/>
      </w:pPr>
    </w:lvl>
    <w:lvl w:ilvl="6" w:tplc="0415000F" w:tentative="1">
      <w:start w:val="1"/>
      <w:numFmt w:val="decimal"/>
      <w:lvlText w:val="%7."/>
      <w:lvlJc w:val="left"/>
      <w:pPr>
        <w:ind w:left="6173" w:hanging="360"/>
      </w:pPr>
    </w:lvl>
    <w:lvl w:ilvl="7" w:tplc="04150019" w:tentative="1">
      <w:start w:val="1"/>
      <w:numFmt w:val="lowerLetter"/>
      <w:lvlText w:val="%8."/>
      <w:lvlJc w:val="left"/>
      <w:pPr>
        <w:ind w:left="6893" w:hanging="360"/>
      </w:pPr>
    </w:lvl>
    <w:lvl w:ilvl="8" w:tplc="0415001B" w:tentative="1">
      <w:start w:val="1"/>
      <w:numFmt w:val="lowerRoman"/>
      <w:lvlText w:val="%9."/>
      <w:lvlJc w:val="right"/>
      <w:pPr>
        <w:ind w:left="7613" w:hanging="180"/>
      </w:pPr>
    </w:lvl>
  </w:abstractNum>
  <w:abstractNum w:abstractNumId="49" w15:restartNumberingAfterBreak="0">
    <w:nsid w:val="69CD24D9"/>
    <w:multiLevelType w:val="hybridMultilevel"/>
    <w:tmpl w:val="BEBE217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6B0B57DE"/>
    <w:multiLevelType w:val="multilevel"/>
    <w:tmpl w:val="2A74061C"/>
    <w:lvl w:ilvl="0">
      <w:start w:val="1"/>
      <w:numFmt w:val="decimal"/>
      <w:lvlText w:val="%1."/>
      <w:lvlJc w:val="left"/>
      <w:pPr>
        <w:ind w:left="360" w:hanging="360"/>
      </w:pPr>
      <w:rPr>
        <w:b w:val="0"/>
        <w:bCs/>
        <w:i w:val="0"/>
        <w:iCs w:val="0"/>
        <w:sz w:val="22"/>
        <w:szCs w:val="24"/>
        <w:u w:val="none"/>
      </w:rPr>
    </w:lvl>
    <w:lvl w:ilvl="1">
      <w:start w:val="1"/>
      <w:numFmt w:val="lowerLetter"/>
      <w:lvlText w:val="%2)"/>
      <w:lvlJc w:val="left"/>
      <w:pPr>
        <w:ind w:left="928" w:hanging="360"/>
      </w:pPr>
      <w:rPr>
        <w:b w:val="0"/>
        <w:bCs/>
        <w:i w:val="0"/>
        <w:iCs w:val="0"/>
        <w:color w:val="000000"/>
        <w:sz w:val="22"/>
        <w:szCs w:val="24"/>
        <w:u w:val="none"/>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B7940A4"/>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15:restartNumberingAfterBreak="0">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E6714C"/>
    <w:multiLevelType w:val="hybridMultilevel"/>
    <w:tmpl w:val="EB5E021E"/>
    <w:lvl w:ilvl="0" w:tplc="04150011">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15:restartNumberingAfterBreak="0">
    <w:nsid w:val="70F70AC4"/>
    <w:multiLevelType w:val="hybridMultilevel"/>
    <w:tmpl w:val="CC3A612E"/>
    <w:lvl w:ilvl="0" w:tplc="AB068542">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76196E0F"/>
    <w:multiLevelType w:val="hybridMultilevel"/>
    <w:tmpl w:val="985EF7F8"/>
    <w:lvl w:ilvl="0" w:tplc="872045AC">
      <w:start w:val="1"/>
      <w:numFmt w:val="lowerLetter"/>
      <w:lvlText w:val="%1)"/>
      <w:lvlJc w:val="left"/>
      <w:pPr>
        <w:tabs>
          <w:tab w:val="num" w:pos="1193"/>
        </w:tabs>
        <w:ind w:left="1193" w:hanging="11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6" w15:restartNumberingAfterBreak="0">
    <w:nsid w:val="762F4D64"/>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777815B1"/>
    <w:multiLevelType w:val="hybridMultilevel"/>
    <w:tmpl w:val="6A6E790C"/>
    <w:lvl w:ilvl="0" w:tplc="04150011">
      <w:start w:val="1"/>
      <w:numFmt w:val="decimal"/>
      <w:lvlText w:val="%1)"/>
      <w:lvlJc w:val="left"/>
      <w:pPr>
        <w:ind w:left="502" w:hanging="360"/>
      </w:pPr>
    </w:lvl>
    <w:lvl w:ilvl="1" w:tplc="6764F80C">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85F386F"/>
    <w:multiLevelType w:val="hybridMultilevel"/>
    <w:tmpl w:val="A16E5F98"/>
    <w:lvl w:ilvl="0" w:tplc="583ED5CC">
      <w:start w:val="1"/>
      <w:numFmt w:val="decimal"/>
      <w:lvlText w:val="%1."/>
      <w:lvlJc w:val="left"/>
      <w:pPr>
        <w:tabs>
          <w:tab w:val="num" w:pos="1448"/>
        </w:tabs>
        <w:ind w:left="1448"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8A100A8"/>
    <w:multiLevelType w:val="hybridMultilevel"/>
    <w:tmpl w:val="A170E3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9FD3629"/>
    <w:multiLevelType w:val="hybridMultilevel"/>
    <w:tmpl w:val="1B583DCC"/>
    <w:lvl w:ilvl="0" w:tplc="344A4764">
      <w:start w:val="1"/>
      <w:numFmt w:val="decimal"/>
      <w:lvlText w:val="%1."/>
      <w:lvlJc w:val="left"/>
      <w:pPr>
        <w:tabs>
          <w:tab w:val="num" w:pos="360"/>
        </w:tabs>
        <w:ind w:left="360" w:hanging="360"/>
      </w:pPr>
      <w:rPr>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1" w15:restartNumberingAfterBreak="0">
    <w:nsid w:val="7A4B64A8"/>
    <w:multiLevelType w:val="hybridMultilevel"/>
    <w:tmpl w:val="8E78185E"/>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2" w15:restartNumberingAfterBreak="0">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948510465">
    <w:abstractNumId w:val="19"/>
  </w:num>
  <w:num w:numId="2" w16cid:durableId="818496636">
    <w:abstractNumId w:val="0"/>
  </w:num>
  <w:num w:numId="3" w16cid:durableId="219098863">
    <w:abstractNumId w:val="6"/>
  </w:num>
  <w:num w:numId="4" w16cid:durableId="1570575814">
    <w:abstractNumId w:val="56"/>
  </w:num>
  <w:num w:numId="5" w16cid:durableId="1441677799">
    <w:abstractNumId w:val="18"/>
  </w:num>
  <w:num w:numId="6" w16cid:durableId="729571381">
    <w:abstractNumId w:val="23"/>
  </w:num>
  <w:num w:numId="7" w16cid:durableId="995838987">
    <w:abstractNumId w:val="60"/>
  </w:num>
  <w:num w:numId="8" w16cid:durableId="1422607105">
    <w:abstractNumId w:val="28"/>
  </w:num>
  <w:num w:numId="9" w16cid:durableId="1739160815">
    <w:abstractNumId w:val="24"/>
  </w:num>
  <w:num w:numId="10" w16cid:durableId="1329939428">
    <w:abstractNumId w:val="16"/>
  </w:num>
  <w:num w:numId="11" w16cid:durableId="1299917314">
    <w:abstractNumId w:val="37"/>
  </w:num>
  <w:num w:numId="12" w16cid:durableId="699816787">
    <w:abstractNumId w:val="26"/>
  </w:num>
  <w:num w:numId="13" w16cid:durableId="509685373">
    <w:abstractNumId w:val="55"/>
  </w:num>
  <w:num w:numId="14" w16cid:durableId="148599432">
    <w:abstractNumId w:val="9"/>
  </w:num>
  <w:num w:numId="15" w16cid:durableId="1250574981">
    <w:abstractNumId w:val="61"/>
  </w:num>
  <w:num w:numId="16" w16cid:durableId="1875343974">
    <w:abstractNumId w:val="5"/>
  </w:num>
  <w:num w:numId="17" w16cid:durableId="74133247">
    <w:abstractNumId w:val="1"/>
  </w:num>
  <w:num w:numId="18" w16cid:durableId="1562907096">
    <w:abstractNumId w:val="43"/>
  </w:num>
  <w:num w:numId="19" w16cid:durableId="1497454790">
    <w:abstractNumId w:val="33"/>
  </w:num>
  <w:num w:numId="20" w16cid:durableId="333412278">
    <w:abstractNumId w:val="25"/>
  </w:num>
  <w:num w:numId="21" w16cid:durableId="838542469">
    <w:abstractNumId w:val="42"/>
  </w:num>
  <w:num w:numId="22" w16cid:durableId="1972856087">
    <w:abstractNumId w:val="7"/>
  </w:num>
  <w:num w:numId="23" w16cid:durableId="2041277579">
    <w:abstractNumId w:val="15"/>
  </w:num>
  <w:num w:numId="24" w16cid:durableId="1228807188">
    <w:abstractNumId w:val="17"/>
  </w:num>
  <w:num w:numId="25" w16cid:durableId="788596142">
    <w:abstractNumId w:val="46"/>
  </w:num>
  <w:num w:numId="26" w16cid:durableId="1585676266">
    <w:abstractNumId w:val="14"/>
  </w:num>
  <w:num w:numId="27" w16cid:durableId="1387797052">
    <w:abstractNumId w:val="40"/>
  </w:num>
  <w:num w:numId="28" w16cid:durableId="216013177">
    <w:abstractNumId w:val="20"/>
  </w:num>
  <w:num w:numId="29" w16cid:durableId="1783720171">
    <w:abstractNumId w:val="36"/>
  </w:num>
  <w:num w:numId="30" w16cid:durableId="1666009421">
    <w:abstractNumId w:val="13"/>
  </w:num>
  <w:num w:numId="31" w16cid:durableId="132257995">
    <w:abstractNumId w:val="47"/>
  </w:num>
  <w:num w:numId="32" w16cid:durableId="911700822">
    <w:abstractNumId w:val="62"/>
  </w:num>
  <w:num w:numId="33" w16cid:durableId="1841581231">
    <w:abstractNumId w:val="3"/>
  </w:num>
  <w:num w:numId="34" w16cid:durableId="474686827">
    <w:abstractNumId w:val="51"/>
  </w:num>
  <w:num w:numId="35" w16cid:durableId="531498748">
    <w:abstractNumId w:val="31"/>
  </w:num>
  <w:num w:numId="36" w16cid:durableId="915360183">
    <w:abstractNumId w:val="45"/>
  </w:num>
  <w:num w:numId="37" w16cid:durableId="1243949315">
    <w:abstractNumId w:val="34"/>
  </w:num>
  <w:num w:numId="38" w16cid:durableId="1316453893">
    <w:abstractNumId w:val="22"/>
  </w:num>
  <w:num w:numId="39" w16cid:durableId="140850534">
    <w:abstractNumId w:val="52"/>
  </w:num>
  <w:num w:numId="40" w16cid:durableId="125896634">
    <w:abstractNumId w:val="41"/>
  </w:num>
  <w:num w:numId="41" w16cid:durableId="84957123">
    <w:abstractNumId w:val="44"/>
  </w:num>
  <w:num w:numId="42" w16cid:durableId="2005009861">
    <w:abstractNumId w:val="54"/>
  </w:num>
  <w:num w:numId="43" w16cid:durableId="778986364">
    <w:abstractNumId w:val="38"/>
  </w:num>
  <w:num w:numId="44" w16cid:durableId="1814173008">
    <w:abstractNumId w:val="39"/>
  </w:num>
  <w:num w:numId="45" w16cid:durableId="1870995820">
    <w:abstractNumId w:val="48"/>
  </w:num>
  <w:num w:numId="46" w16cid:durableId="73549047">
    <w:abstractNumId w:val="29"/>
  </w:num>
  <w:num w:numId="47" w16cid:durableId="1497921707">
    <w:abstractNumId w:val="2"/>
  </w:num>
  <w:num w:numId="48" w16cid:durableId="1732342628">
    <w:abstractNumId w:val="53"/>
  </w:num>
  <w:num w:numId="49" w16cid:durableId="848761595">
    <w:abstractNumId w:val="30"/>
  </w:num>
  <w:num w:numId="50" w16cid:durableId="1710254478">
    <w:abstractNumId w:val="21"/>
  </w:num>
  <w:num w:numId="51" w16cid:durableId="372771907">
    <w:abstractNumId w:val="27"/>
  </w:num>
  <w:num w:numId="52" w16cid:durableId="837843003">
    <w:abstractNumId w:val="8"/>
  </w:num>
  <w:num w:numId="53" w16cid:durableId="229197497">
    <w:abstractNumId w:val="35"/>
  </w:num>
  <w:num w:numId="54" w16cid:durableId="650864917">
    <w:abstractNumId w:val="11"/>
  </w:num>
  <w:num w:numId="55" w16cid:durableId="1814984872">
    <w:abstractNumId w:val="59"/>
  </w:num>
  <w:num w:numId="56" w16cid:durableId="330450979">
    <w:abstractNumId w:val="12"/>
  </w:num>
  <w:num w:numId="57" w16cid:durableId="1796100970">
    <w:abstractNumId w:val="32"/>
  </w:num>
  <w:num w:numId="58" w16cid:durableId="831600074">
    <w:abstractNumId w:val="58"/>
  </w:num>
  <w:num w:numId="59" w16cid:durableId="1511607220">
    <w:abstractNumId w:val="57"/>
  </w:num>
  <w:num w:numId="60" w16cid:durableId="39088779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712927251">
    <w:abstractNumId w:val="50"/>
  </w:num>
  <w:num w:numId="62" w16cid:durableId="964578676">
    <w:abstractNumId w:val="10"/>
  </w:num>
  <w:num w:numId="63" w16cid:durableId="510996521">
    <w:abstractNumId w:val="49"/>
  </w:num>
  <w:num w:numId="64" w16cid:durableId="1128738935">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07D"/>
    <w:rsid w:val="000114DC"/>
    <w:rsid w:val="00015262"/>
    <w:rsid w:val="00015563"/>
    <w:rsid w:val="000164D4"/>
    <w:rsid w:val="00016C3B"/>
    <w:rsid w:val="00026F05"/>
    <w:rsid w:val="00054F18"/>
    <w:rsid w:val="00096356"/>
    <w:rsid w:val="000A3635"/>
    <w:rsid w:val="000A52AF"/>
    <w:rsid w:val="000A67D9"/>
    <w:rsid w:val="000C2ADD"/>
    <w:rsid w:val="000C6187"/>
    <w:rsid w:val="000D5DC6"/>
    <w:rsid w:val="000E184D"/>
    <w:rsid w:val="001014B2"/>
    <w:rsid w:val="001176B2"/>
    <w:rsid w:val="001255AE"/>
    <w:rsid w:val="001301A4"/>
    <w:rsid w:val="00135208"/>
    <w:rsid w:val="00140BBD"/>
    <w:rsid w:val="00156431"/>
    <w:rsid w:val="00176558"/>
    <w:rsid w:val="0018766C"/>
    <w:rsid w:val="00196BD0"/>
    <w:rsid w:val="00197F9B"/>
    <w:rsid w:val="001A12B3"/>
    <w:rsid w:val="001B260E"/>
    <w:rsid w:val="001D1527"/>
    <w:rsid w:val="001D5B54"/>
    <w:rsid w:val="001F35ED"/>
    <w:rsid w:val="001F3897"/>
    <w:rsid w:val="001F39DF"/>
    <w:rsid w:val="001F72BA"/>
    <w:rsid w:val="00210269"/>
    <w:rsid w:val="00234704"/>
    <w:rsid w:val="002362A5"/>
    <w:rsid w:val="00240361"/>
    <w:rsid w:val="00241A5B"/>
    <w:rsid w:val="002705D9"/>
    <w:rsid w:val="002745E5"/>
    <w:rsid w:val="00283DCF"/>
    <w:rsid w:val="0028607D"/>
    <w:rsid w:val="002A2754"/>
    <w:rsid w:val="002B0C95"/>
    <w:rsid w:val="002C016B"/>
    <w:rsid w:val="002C0AF7"/>
    <w:rsid w:val="002D0A45"/>
    <w:rsid w:val="002D1C50"/>
    <w:rsid w:val="002D1EE8"/>
    <w:rsid w:val="002D2F24"/>
    <w:rsid w:val="002D712E"/>
    <w:rsid w:val="003225CA"/>
    <w:rsid w:val="003245B0"/>
    <w:rsid w:val="00342B09"/>
    <w:rsid w:val="00344807"/>
    <w:rsid w:val="003473C3"/>
    <w:rsid w:val="003553E6"/>
    <w:rsid w:val="00356F8C"/>
    <w:rsid w:val="00372900"/>
    <w:rsid w:val="00373546"/>
    <w:rsid w:val="00387F2C"/>
    <w:rsid w:val="00396F56"/>
    <w:rsid w:val="003A097A"/>
    <w:rsid w:val="003A45FD"/>
    <w:rsid w:val="003B1C34"/>
    <w:rsid w:val="003C638E"/>
    <w:rsid w:val="003D2D38"/>
    <w:rsid w:val="003D71B9"/>
    <w:rsid w:val="003E363C"/>
    <w:rsid w:val="003F48FB"/>
    <w:rsid w:val="0040291D"/>
    <w:rsid w:val="00404F6F"/>
    <w:rsid w:val="004329B5"/>
    <w:rsid w:val="00433BC2"/>
    <w:rsid w:val="00464055"/>
    <w:rsid w:val="00484DEB"/>
    <w:rsid w:val="00492B46"/>
    <w:rsid w:val="00496EA3"/>
    <w:rsid w:val="00497FD2"/>
    <w:rsid w:val="004A50EF"/>
    <w:rsid w:val="004A5EE0"/>
    <w:rsid w:val="004C3EFA"/>
    <w:rsid w:val="004D0740"/>
    <w:rsid w:val="00502238"/>
    <w:rsid w:val="00536DC3"/>
    <w:rsid w:val="00540235"/>
    <w:rsid w:val="00544BD8"/>
    <w:rsid w:val="00554C4F"/>
    <w:rsid w:val="00555987"/>
    <w:rsid w:val="00563897"/>
    <w:rsid w:val="00565529"/>
    <w:rsid w:val="00566C21"/>
    <w:rsid w:val="00573051"/>
    <w:rsid w:val="00576266"/>
    <w:rsid w:val="005779F4"/>
    <w:rsid w:val="00582314"/>
    <w:rsid w:val="00583F27"/>
    <w:rsid w:val="005972B8"/>
    <w:rsid w:val="005A4642"/>
    <w:rsid w:val="005A5D5D"/>
    <w:rsid w:val="005C4DF1"/>
    <w:rsid w:val="005C7BDA"/>
    <w:rsid w:val="005E7DC5"/>
    <w:rsid w:val="00604295"/>
    <w:rsid w:val="00611040"/>
    <w:rsid w:val="00611F2C"/>
    <w:rsid w:val="00612622"/>
    <w:rsid w:val="00614B60"/>
    <w:rsid w:val="0062085F"/>
    <w:rsid w:val="006276EE"/>
    <w:rsid w:val="00634CE7"/>
    <w:rsid w:val="006556C0"/>
    <w:rsid w:val="00661ED8"/>
    <w:rsid w:val="006829AF"/>
    <w:rsid w:val="0068695D"/>
    <w:rsid w:val="00693A4D"/>
    <w:rsid w:val="0069737A"/>
    <w:rsid w:val="006A7D17"/>
    <w:rsid w:val="006D59A7"/>
    <w:rsid w:val="006E1F69"/>
    <w:rsid w:val="006E7EF7"/>
    <w:rsid w:val="00725644"/>
    <w:rsid w:val="007257D3"/>
    <w:rsid w:val="00787AB5"/>
    <w:rsid w:val="0079001D"/>
    <w:rsid w:val="00796E60"/>
    <w:rsid w:val="007A24B8"/>
    <w:rsid w:val="007A2A48"/>
    <w:rsid w:val="007B4B87"/>
    <w:rsid w:val="007D1B70"/>
    <w:rsid w:val="007D1C4D"/>
    <w:rsid w:val="007E694D"/>
    <w:rsid w:val="00813476"/>
    <w:rsid w:val="00814128"/>
    <w:rsid w:val="00830657"/>
    <w:rsid w:val="00837104"/>
    <w:rsid w:val="008579B9"/>
    <w:rsid w:val="00875ADF"/>
    <w:rsid w:val="00876180"/>
    <w:rsid w:val="00876652"/>
    <w:rsid w:val="00880D43"/>
    <w:rsid w:val="00891E1F"/>
    <w:rsid w:val="00895893"/>
    <w:rsid w:val="00895D7C"/>
    <w:rsid w:val="008B3BAA"/>
    <w:rsid w:val="008B5288"/>
    <w:rsid w:val="008E6B4A"/>
    <w:rsid w:val="008F12FF"/>
    <w:rsid w:val="0090140A"/>
    <w:rsid w:val="009023F8"/>
    <w:rsid w:val="00902653"/>
    <w:rsid w:val="00903DE6"/>
    <w:rsid w:val="009125B2"/>
    <w:rsid w:val="00921273"/>
    <w:rsid w:val="009352F5"/>
    <w:rsid w:val="0093658C"/>
    <w:rsid w:val="00945E36"/>
    <w:rsid w:val="00953966"/>
    <w:rsid w:val="009665A2"/>
    <w:rsid w:val="00976787"/>
    <w:rsid w:val="00983048"/>
    <w:rsid w:val="009947DC"/>
    <w:rsid w:val="009954FA"/>
    <w:rsid w:val="00996AF0"/>
    <w:rsid w:val="009B2039"/>
    <w:rsid w:val="009B2E28"/>
    <w:rsid w:val="009B35F6"/>
    <w:rsid w:val="009C2D1E"/>
    <w:rsid w:val="009D3BA6"/>
    <w:rsid w:val="009F1A39"/>
    <w:rsid w:val="00A11A1C"/>
    <w:rsid w:val="00A24181"/>
    <w:rsid w:val="00A46C5C"/>
    <w:rsid w:val="00A5410C"/>
    <w:rsid w:val="00A54E13"/>
    <w:rsid w:val="00A62F2D"/>
    <w:rsid w:val="00A647A7"/>
    <w:rsid w:val="00A71076"/>
    <w:rsid w:val="00A73FC6"/>
    <w:rsid w:val="00A846BC"/>
    <w:rsid w:val="00A92F91"/>
    <w:rsid w:val="00A973A2"/>
    <w:rsid w:val="00AA1EBF"/>
    <w:rsid w:val="00AB63CD"/>
    <w:rsid w:val="00AF4AE5"/>
    <w:rsid w:val="00AF71ED"/>
    <w:rsid w:val="00AF7B68"/>
    <w:rsid w:val="00B12CDE"/>
    <w:rsid w:val="00B31555"/>
    <w:rsid w:val="00B41BBA"/>
    <w:rsid w:val="00B47D3A"/>
    <w:rsid w:val="00B7165E"/>
    <w:rsid w:val="00B749B8"/>
    <w:rsid w:val="00B81064"/>
    <w:rsid w:val="00B82966"/>
    <w:rsid w:val="00B87A5A"/>
    <w:rsid w:val="00B93606"/>
    <w:rsid w:val="00B93854"/>
    <w:rsid w:val="00B9497D"/>
    <w:rsid w:val="00B9534E"/>
    <w:rsid w:val="00BA1342"/>
    <w:rsid w:val="00BB0DC6"/>
    <w:rsid w:val="00BB2391"/>
    <w:rsid w:val="00BB33B4"/>
    <w:rsid w:val="00BC3B3C"/>
    <w:rsid w:val="00BC658A"/>
    <w:rsid w:val="00BD7267"/>
    <w:rsid w:val="00BE3417"/>
    <w:rsid w:val="00BF56E8"/>
    <w:rsid w:val="00C018A0"/>
    <w:rsid w:val="00C1364B"/>
    <w:rsid w:val="00C17C15"/>
    <w:rsid w:val="00C2263D"/>
    <w:rsid w:val="00C47E20"/>
    <w:rsid w:val="00C613B3"/>
    <w:rsid w:val="00C65169"/>
    <w:rsid w:val="00C708F6"/>
    <w:rsid w:val="00C73013"/>
    <w:rsid w:val="00C80546"/>
    <w:rsid w:val="00C832B7"/>
    <w:rsid w:val="00C83F68"/>
    <w:rsid w:val="00C97300"/>
    <w:rsid w:val="00CA76DC"/>
    <w:rsid w:val="00CB1ED6"/>
    <w:rsid w:val="00CB64CD"/>
    <w:rsid w:val="00CD2D44"/>
    <w:rsid w:val="00CD4057"/>
    <w:rsid w:val="00CD5430"/>
    <w:rsid w:val="00CF1F1C"/>
    <w:rsid w:val="00CF3AB3"/>
    <w:rsid w:val="00D033E7"/>
    <w:rsid w:val="00D106E6"/>
    <w:rsid w:val="00D361D9"/>
    <w:rsid w:val="00D44BB2"/>
    <w:rsid w:val="00D51BD2"/>
    <w:rsid w:val="00D54223"/>
    <w:rsid w:val="00D62A8F"/>
    <w:rsid w:val="00D825C4"/>
    <w:rsid w:val="00D82B71"/>
    <w:rsid w:val="00D842FD"/>
    <w:rsid w:val="00D942B9"/>
    <w:rsid w:val="00DA06D6"/>
    <w:rsid w:val="00DB3BBE"/>
    <w:rsid w:val="00DB48BD"/>
    <w:rsid w:val="00DB5A19"/>
    <w:rsid w:val="00DC26C2"/>
    <w:rsid w:val="00DD3487"/>
    <w:rsid w:val="00DD77B7"/>
    <w:rsid w:val="00DE5F8A"/>
    <w:rsid w:val="00DE7060"/>
    <w:rsid w:val="00DF6BCA"/>
    <w:rsid w:val="00E02E64"/>
    <w:rsid w:val="00E05E26"/>
    <w:rsid w:val="00E20E12"/>
    <w:rsid w:val="00E24CE0"/>
    <w:rsid w:val="00E31FD5"/>
    <w:rsid w:val="00E36E50"/>
    <w:rsid w:val="00E62EFF"/>
    <w:rsid w:val="00E64C9A"/>
    <w:rsid w:val="00E71069"/>
    <w:rsid w:val="00E757B4"/>
    <w:rsid w:val="00E80B5D"/>
    <w:rsid w:val="00E82E5D"/>
    <w:rsid w:val="00E87C49"/>
    <w:rsid w:val="00EA536C"/>
    <w:rsid w:val="00EC22FA"/>
    <w:rsid w:val="00ED000E"/>
    <w:rsid w:val="00ED5074"/>
    <w:rsid w:val="00ED7457"/>
    <w:rsid w:val="00EE23EE"/>
    <w:rsid w:val="00EF673B"/>
    <w:rsid w:val="00F3342A"/>
    <w:rsid w:val="00F5043F"/>
    <w:rsid w:val="00F566B6"/>
    <w:rsid w:val="00F60128"/>
    <w:rsid w:val="00F75B06"/>
    <w:rsid w:val="00F974AE"/>
    <w:rsid w:val="00FB09D3"/>
    <w:rsid w:val="00FB37F1"/>
    <w:rsid w:val="00FD31D1"/>
    <w:rsid w:val="00FD51A6"/>
    <w:rsid w:val="00FD557F"/>
    <w:rsid w:val="00FE321C"/>
    <w:rsid w:val="00FF21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140846"/>
  <w15:docId w15:val="{FEB7C1F4-02CC-4DB3-9CDD-776F709EC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8607D"/>
    <w:rPr>
      <w:rFonts w:ascii="Calibri" w:eastAsia="Calibri" w:hAnsi="Calibri" w:cs="Times New Roman"/>
      <w:lang w:val="pl-PL" w:bidi="ar-SA"/>
    </w:rPr>
  </w:style>
  <w:style w:type="paragraph" w:styleId="Nagwek1">
    <w:name w:val="heading 1"/>
    <w:basedOn w:val="Normalny"/>
    <w:next w:val="Normalny"/>
    <w:link w:val="Nagwek1Znak"/>
    <w:uiPriority w:val="9"/>
    <w:qFormat/>
    <w:rsid w:val="006556C0"/>
    <w:pPr>
      <w:spacing w:before="480" w:after="0"/>
      <w:contextualSpacing/>
      <w:outlineLvl w:val="0"/>
    </w:pPr>
    <w:rPr>
      <w:rFonts w:asciiTheme="majorHAnsi" w:eastAsiaTheme="majorEastAsia" w:hAnsiTheme="majorHAnsi" w:cstheme="majorBidi"/>
      <w:b/>
      <w:bCs/>
      <w:sz w:val="28"/>
      <w:szCs w:val="28"/>
      <w:lang w:val="en-US" w:bidi="en-US"/>
    </w:rPr>
  </w:style>
  <w:style w:type="paragraph" w:styleId="Nagwek2">
    <w:name w:val="heading 2"/>
    <w:basedOn w:val="Normalny"/>
    <w:next w:val="Normalny"/>
    <w:link w:val="Nagwek2Znak"/>
    <w:uiPriority w:val="9"/>
    <w:semiHidden/>
    <w:unhideWhenUsed/>
    <w:qFormat/>
    <w:rsid w:val="006556C0"/>
    <w:pPr>
      <w:spacing w:before="200" w:after="0"/>
      <w:outlineLvl w:val="1"/>
    </w:pPr>
    <w:rPr>
      <w:rFonts w:asciiTheme="majorHAnsi" w:eastAsiaTheme="majorEastAsia" w:hAnsiTheme="majorHAnsi" w:cstheme="majorBidi"/>
      <w:b/>
      <w:bCs/>
      <w:sz w:val="26"/>
      <w:szCs w:val="26"/>
      <w:lang w:val="en-US" w:bidi="en-US"/>
    </w:rPr>
  </w:style>
  <w:style w:type="paragraph" w:styleId="Nagwek3">
    <w:name w:val="heading 3"/>
    <w:basedOn w:val="Normalny"/>
    <w:next w:val="Normalny"/>
    <w:link w:val="Nagwek3Znak"/>
    <w:uiPriority w:val="9"/>
    <w:semiHidden/>
    <w:unhideWhenUsed/>
    <w:qFormat/>
    <w:rsid w:val="006556C0"/>
    <w:pPr>
      <w:spacing w:before="200" w:after="0" w:line="271" w:lineRule="auto"/>
      <w:outlineLvl w:val="2"/>
    </w:pPr>
    <w:rPr>
      <w:rFonts w:asciiTheme="majorHAnsi" w:eastAsiaTheme="majorEastAsia" w:hAnsiTheme="majorHAnsi" w:cstheme="majorBidi"/>
      <w:b/>
      <w:bCs/>
      <w:lang w:val="en-US" w:bidi="en-US"/>
    </w:rPr>
  </w:style>
  <w:style w:type="paragraph" w:styleId="Nagwek4">
    <w:name w:val="heading 4"/>
    <w:basedOn w:val="Normalny"/>
    <w:next w:val="Normalny"/>
    <w:link w:val="Nagwek4Znak"/>
    <w:uiPriority w:val="9"/>
    <w:semiHidden/>
    <w:unhideWhenUsed/>
    <w:qFormat/>
    <w:rsid w:val="006556C0"/>
    <w:pPr>
      <w:spacing w:before="200" w:after="0"/>
      <w:outlineLvl w:val="3"/>
    </w:pPr>
    <w:rPr>
      <w:rFonts w:asciiTheme="majorHAnsi" w:eastAsiaTheme="majorEastAsia" w:hAnsiTheme="majorHAnsi" w:cstheme="majorBidi"/>
      <w:b/>
      <w:bCs/>
      <w:i/>
      <w:iCs/>
      <w:lang w:val="en-US" w:bidi="en-US"/>
    </w:rPr>
  </w:style>
  <w:style w:type="paragraph" w:styleId="Nagwek5">
    <w:name w:val="heading 5"/>
    <w:basedOn w:val="Normalny"/>
    <w:next w:val="Normalny"/>
    <w:link w:val="Nagwek5Znak"/>
    <w:uiPriority w:val="9"/>
    <w:semiHidden/>
    <w:unhideWhenUsed/>
    <w:qFormat/>
    <w:rsid w:val="006556C0"/>
    <w:pPr>
      <w:spacing w:before="200" w:after="0"/>
      <w:outlineLvl w:val="4"/>
    </w:pPr>
    <w:rPr>
      <w:rFonts w:asciiTheme="majorHAnsi" w:eastAsiaTheme="majorEastAsia" w:hAnsiTheme="majorHAnsi" w:cstheme="majorBidi"/>
      <w:b/>
      <w:bCs/>
      <w:color w:val="7F7F7F" w:themeColor="text1" w:themeTint="80"/>
      <w:lang w:val="en-US" w:bidi="en-US"/>
    </w:rPr>
  </w:style>
  <w:style w:type="paragraph" w:styleId="Nagwek6">
    <w:name w:val="heading 6"/>
    <w:basedOn w:val="Normalny"/>
    <w:next w:val="Normalny"/>
    <w:link w:val="Nagwek6Znak"/>
    <w:uiPriority w:val="9"/>
    <w:semiHidden/>
    <w:unhideWhenUsed/>
    <w:qFormat/>
    <w:rsid w:val="006556C0"/>
    <w:pPr>
      <w:spacing w:after="0" w:line="271" w:lineRule="auto"/>
      <w:outlineLvl w:val="5"/>
    </w:pPr>
    <w:rPr>
      <w:rFonts w:asciiTheme="majorHAnsi" w:eastAsiaTheme="majorEastAsia" w:hAnsiTheme="majorHAnsi" w:cstheme="majorBidi"/>
      <w:b/>
      <w:bCs/>
      <w:i/>
      <w:iCs/>
      <w:color w:val="7F7F7F" w:themeColor="text1" w:themeTint="80"/>
      <w:lang w:val="en-US" w:bidi="en-US"/>
    </w:rPr>
  </w:style>
  <w:style w:type="paragraph" w:styleId="Nagwek7">
    <w:name w:val="heading 7"/>
    <w:basedOn w:val="Normalny"/>
    <w:next w:val="Normalny"/>
    <w:link w:val="Nagwek7Znak"/>
    <w:uiPriority w:val="9"/>
    <w:semiHidden/>
    <w:unhideWhenUsed/>
    <w:qFormat/>
    <w:rsid w:val="006556C0"/>
    <w:pPr>
      <w:spacing w:after="0"/>
      <w:outlineLvl w:val="6"/>
    </w:pPr>
    <w:rPr>
      <w:rFonts w:asciiTheme="majorHAnsi" w:eastAsiaTheme="majorEastAsia" w:hAnsiTheme="majorHAnsi" w:cstheme="majorBidi"/>
      <w:i/>
      <w:iCs/>
      <w:lang w:val="en-US" w:bidi="en-US"/>
    </w:rPr>
  </w:style>
  <w:style w:type="paragraph" w:styleId="Nagwek8">
    <w:name w:val="heading 8"/>
    <w:basedOn w:val="Normalny"/>
    <w:next w:val="Normalny"/>
    <w:link w:val="Nagwek8Znak"/>
    <w:uiPriority w:val="9"/>
    <w:semiHidden/>
    <w:unhideWhenUsed/>
    <w:qFormat/>
    <w:rsid w:val="006556C0"/>
    <w:pPr>
      <w:spacing w:after="0"/>
      <w:outlineLvl w:val="7"/>
    </w:pPr>
    <w:rPr>
      <w:rFonts w:asciiTheme="majorHAnsi" w:eastAsiaTheme="majorEastAsia" w:hAnsiTheme="majorHAnsi" w:cstheme="majorBidi"/>
      <w:sz w:val="20"/>
      <w:szCs w:val="20"/>
      <w:lang w:val="en-US" w:bidi="en-US"/>
    </w:rPr>
  </w:style>
  <w:style w:type="paragraph" w:styleId="Nagwek9">
    <w:name w:val="heading 9"/>
    <w:basedOn w:val="Normalny"/>
    <w:next w:val="Normalny"/>
    <w:link w:val="Nagwek9Znak"/>
    <w:uiPriority w:val="9"/>
    <w:semiHidden/>
    <w:unhideWhenUsed/>
    <w:qFormat/>
    <w:rsid w:val="006556C0"/>
    <w:pPr>
      <w:spacing w:after="0"/>
      <w:outlineLvl w:val="8"/>
    </w:pPr>
    <w:rPr>
      <w:rFonts w:asciiTheme="majorHAnsi" w:eastAsiaTheme="majorEastAsia" w:hAnsiTheme="majorHAnsi" w:cstheme="majorBidi"/>
      <w:i/>
      <w:iCs/>
      <w:spacing w:val="5"/>
      <w:sz w:val="20"/>
      <w:szCs w:val="20"/>
      <w:lang w:val="en-US" w:bidi="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6556C0"/>
    <w:rPr>
      <w:rFonts w:asciiTheme="majorHAnsi" w:eastAsiaTheme="majorEastAsia" w:hAnsiTheme="majorHAnsi" w:cstheme="majorBidi"/>
      <w:b/>
      <w:bCs/>
      <w:sz w:val="28"/>
      <w:szCs w:val="28"/>
    </w:rPr>
  </w:style>
  <w:style w:type="character" w:customStyle="1" w:styleId="Nagwek2Znak">
    <w:name w:val="Nagłówek 2 Znak"/>
    <w:basedOn w:val="Domylnaczcionkaakapitu"/>
    <w:link w:val="Nagwek2"/>
    <w:uiPriority w:val="9"/>
    <w:semiHidden/>
    <w:rsid w:val="006556C0"/>
    <w:rPr>
      <w:rFonts w:asciiTheme="majorHAnsi" w:eastAsiaTheme="majorEastAsia" w:hAnsiTheme="majorHAnsi" w:cstheme="majorBidi"/>
      <w:b/>
      <w:bCs/>
      <w:sz w:val="26"/>
      <w:szCs w:val="26"/>
    </w:rPr>
  </w:style>
  <w:style w:type="character" w:customStyle="1" w:styleId="Nagwek3Znak">
    <w:name w:val="Nagłówek 3 Znak"/>
    <w:basedOn w:val="Domylnaczcionkaakapitu"/>
    <w:link w:val="Nagwek3"/>
    <w:uiPriority w:val="9"/>
    <w:rsid w:val="006556C0"/>
    <w:rPr>
      <w:rFonts w:asciiTheme="majorHAnsi" w:eastAsiaTheme="majorEastAsia" w:hAnsiTheme="majorHAnsi" w:cstheme="majorBidi"/>
      <w:b/>
      <w:bCs/>
    </w:rPr>
  </w:style>
  <w:style w:type="character" w:customStyle="1" w:styleId="Nagwek4Znak">
    <w:name w:val="Nagłówek 4 Znak"/>
    <w:basedOn w:val="Domylnaczcionkaakapitu"/>
    <w:link w:val="Nagwek4"/>
    <w:uiPriority w:val="9"/>
    <w:semiHidden/>
    <w:rsid w:val="006556C0"/>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6556C0"/>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6556C0"/>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6556C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6556C0"/>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6556C0"/>
    <w:rPr>
      <w:rFonts w:asciiTheme="majorHAnsi" w:eastAsiaTheme="majorEastAsia" w:hAnsiTheme="majorHAnsi" w:cstheme="majorBidi"/>
      <w:i/>
      <w:iCs/>
      <w:spacing w:val="5"/>
      <w:sz w:val="20"/>
      <w:szCs w:val="20"/>
    </w:rPr>
  </w:style>
  <w:style w:type="paragraph" w:styleId="Tytu">
    <w:name w:val="Title"/>
    <w:basedOn w:val="Normalny"/>
    <w:next w:val="Normalny"/>
    <w:link w:val="TytuZnak"/>
    <w:uiPriority w:val="10"/>
    <w:qFormat/>
    <w:rsid w:val="006556C0"/>
    <w:pPr>
      <w:pBdr>
        <w:bottom w:val="single" w:sz="4" w:space="1" w:color="auto"/>
      </w:pBdr>
      <w:spacing w:line="240" w:lineRule="auto"/>
      <w:contextualSpacing/>
    </w:pPr>
    <w:rPr>
      <w:rFonts w:asciiTheme="majorHAnsi" w:eastAsiaTheme="majorEastAsia" w:hAnsiTheme="majorHAnsi" w:cstheme="majorBidi"/>
      <w:spacing w:val="5"/>
      <w:sz w:val="52"/>
      <w:szCs w:val="52"/>
      <w:lang w:val="en-US" w:bidi="en-US"/>
    </w:rPr>
  </w:style>
  <w:style w:type="character" w:customStyle="1" w:styleId="TytuZnak">
    <w:name w:val="Tytuł Znak"/>
    <w:basedOn w:val="Domylnaczcionkaakapitu"/>
    <w:link w:val="Tytu"/>
    <w:uiPriority w:val="10"/>
    <w:rsid w:val="006556C0"/>
    <w:rPr>
      <w:rFonts w:asciiTheme="majorHAnsi" w:eastAsiaTheme="majorEastAsia" w:hAnsiTheme="majorHAnsi" w:cstheme="majorBidi"/>
      <w:spacing w:val="5"/>
      <w:sz w:val="52"/>
      <w:szCs w:val="52"/>
    </w:rPr>
  </w:style>
  <w:style w:type="paragraph" w:styleId="Tekstpodstawowy">
    <w:name w:val="Body Text"/>
    <w:basedOn w:val="Normalny"/>
    <w:link w:val="TekstpodstawowyZnak"/>
    <w:qFormat/>
    <w:rsid w:val="006556C0"/>
    <w:pPr>
      <w:ind w:left="477"/>
    </w:pPr>
    <w:rPr>
      <w:rFonts w:ascii="Times New Roman" w:eastAsia="Times New Roman" w:hAnsi="Times New Roman" w:cstheme="minorBidi"/>
      <w:sz w:val="24"/>
      <w:szCs w:val="24"/>
      <w:lang w:val="en-US" w:bidi="en-US"/>
    </w:rPr>
  </w:style>
  <w:style w:type="character" w:customStyle="1" w:styleId="TekstpodstawowyZnak">
    <w:name w:val="Tekst podstawowy Znak"/>
    <w:basedOn w:val="Domylnaczcionkaakapitu"/>
    <w:link w:val="Tekstpodstawowy"/>
    <w:rsid w:val="006556C0"/>
    <w:rPr>
      <w:rFonts w:ascii="Times New Roman" w:eastAsia="Times New Roman" w:hAnsi="Times New Roman"/>
      <w:sz w:val="24"/>
      <w:szCs w:val="24"/>
    </w:rPr>
  </w:style>
  <w:style w:type="paragraph" w:styleId="Podtytu">
    <w:name w:val="Subtitle"/>
    <w:basedOn w:val="Normalny"/>
    <w:next w:val="Normalny"/>
    <w:link w:val="PodtytuZnak"/>
    <w:uiPriority w:val="11"/>
    <w:qFormat/>
    <w:rsid w:val="006556C0"/>
    <w:pPr>
      <w:spacing w:after="600"/>
    </w:pPr>
    <w:rPr>
      <w:rFonts w:asciiTheme="majorHAnsi" w:eastAsiaTheme="majorEastAsia" w:hAnsiTheme="majorHAnsi" w:cstheme="majorBidi"/>
      <w:i/>
      <w:iCs/>
      <w:spacing w:val="13"/>
      <w:sz w:val="24"/>
      <w:szCs w:val="24"/>
      <w:lang w:val="en-US" w:bidi="en-US"/>
    </w:rPr>
  </w:style>
  <w:style w:type="character" w:customStyle="1" w:styleId="PodtytuZnak">
    <w:name w:val="Podtytuł Znak"/>
    <w:basedOn w:val="Domylnaczcionkaakapitu"/>
    <w:link w:val="Podtytu"/>
    <w:uiPriority w:val="11"/>
    <w:rsid w:val="006556C0"/>
    <w:rPr>
      <w:rFonts w:asciiTheme="majorHAnsi" w:eastAsiaTheme="majorEastAsia" w:hAnsiTheme="majorHAnsi" w:cstheme="majorBidi"/>
      <w:i/>
      <w:iCs/>
      <w:spacing w:val="13"/>
      <w:sz w:val="24"/>
      <w:szCs w:val="24"/>
    </w:rPr>
  </w:style>
  <w:style w:type="character" w:styleId="Pogrubienie">
    <w:name w:val="Strong"/>
    <w:uiPriority w:val="22"/>
    <w:qFormat/>
    <w:rsid w:val="006556C0"/>
    <w:rPr>
      <w:b/>
      <w:bCs/>
    </w:rPr>
  </w:style>
  <w:style w:type="character" w:styleId="Uwydatnienie">
    <w:name w:val="Emphasis"/>
    <w:uiPriority w:val="20"/>
    <w:qFormat/>
    <w:rsid w:val="006556C0"/>
    <w:rPr>
      <w:b/>
      <w:bCs/>
      <w:i/>
      <w:iCs/>
      <w:spacing w:val="10"/>
      <w:bdr w:val="none" w:sz="0" w:space="0" w:color="auto"/>
      <w:shd w:val="clear" w:color="auto" w:fill="auto"/>
    </w:rPr>
  </w:style>
  <w:style w:type="paragraph" w:styleId="Bezodstpw">
    <w:name w:val="No Spacing"/>
    <w:basedOn w:val="Normalny"/>
    <w:uiPriority w:val="1"/>
    <w:qFormat/>
    <w:rsid w:val="006556C0"/>
    <w:pPr>
      <w:spacing w:after="0" w:line="240" w:lineRule="auto"/>
    </w:pPr>
    <w:rPr>
      <w:rFonts w:asciiTheme="minorHAnsi" w:eastAsiaTheme="minorHAnsi" w:hAnsiTheme="minorHAnsi" w:cstheme="minorBidi"/>
      <w:lang w:val="en-US" w:bidi="en-US"/>
    </w:rPr>
  </w:style>
  <w:style w:type="paragraph" w:styleId="Akapitzlist">
    <w:name w:val="List Paragraph"/>
    <w:aliases w:val="normalny tekst,Akapit z list¹"/>
    <w:basedOn w:val="Normalny"/>
    <w:link w:val="AkapitzlistZnak"/>
    <w:uiPriority w:val="34"/>
    <w:qFormat/>
    <w:rsid w:val="006556C0"/>
    <w:pPr>
      <w:ind w:left="720"/>
      <w:contextualSpacing/>
    </w:pPr>
    <w:rPr>
      <w:rFonts w:asciiTheme="minorHAnsi" w:eastAsiaTheme="minorHAnsi" w:hAnsiTheme="minorHAnsi" w:cstheme="minorBidi"/>
      <w:lang w:val="en-US" w:bidi="en-US"/>
    </w:rPr>
  </w:style>
  <w:style w:type="paragraph" w:styleId="Cytat">
    <w:name w:val="Quote"/>
    <w:basedOn w:val="Normalny"/>
    <w:next w:val="Normalny"/>
    <w:link w:val="CytatZnak"/>
    <w:uiPriority w:val="29"/>
    <w:qFormat/>
    <w:rsid w:val="006556C0"/>
    <w:pPr>
      <w:spacing w:before="200" w:after="0"/>
      <w:ind w:left="360" w:right="360"/>
    </w:pPr>
    <w:rPr>
      <w:rFonts w:asciiTheme="minorHAnsi" w:eastAsiaTheme="minorHAnsi" w:hAnsiTheme="minorHAnsi" w:cstheme="minorBidi"/>
      <w:i/>
      <w:iCs/>
      <w:lang w:val="en-US" w:bidi="en-US"/>
    </w:rPr>
  </w:style>
  <w:style w:type="character" w:customStyle="1" w:styleId="CytatZnak">
    <w:name w:val="Cytat Znak"/>
    <w:basedOn w:val="Domylnaczcionkaakapitu"/>
    <w:link w:val="Cytat"/>
    <w:uiPriority w:val="29"/>
    <w:rsid w:val="006556C0"/>
    <w:rPr>
      <w:i/>
      <w:iCs/>
    </w:rPr>
  </w:style>
  <w:style w:type="paragraph" w:styleId="Cytatintensywny">
    <w:name w:val="Intense Quote"/>
    <w:basedOn w:val="Normalny"/>
    <w:next w:val="Normalny"/>
    <w:link w:val="CytatintensywnyZnak"/>
    <w:uiPriority w:val="30"/>
    <w:qFormat/>
    <w:rsid w:val="006556C0"/>
    <w:pPr>
      <w:pBdr>
        <w:bottom w:val="single" w:sz="4" w:space="1" w:color="auto"/>
      </w:pBdr>
      <w:spacing w:before="200" w:after="280"/>
      <w:ind w:left="1008" w:right="1152"/>
      <w:jc w:val="both"/>
    </w:pPr>
    <w:rPr>
      <w:rFonts w:asciiTheme="minorHAnsi" w:eastAsiaTheme="minorHAnsi" w:hAnsiTheme="minorHAnsi" w:cstheme="minorBidi"/>
      <w:b/>
      <w:bCs/>
      <w:i/>
      <w:iCs/>
      <w:lang w:val="en-US" w:bidi="en-US"/>
    </w:rPr>
  </w:style>
  <w:style w:type="character" w:customStyle="1" w:styleId="CytatintensywnyZnak">
    <w:name w:val="Cytat intensywny Znak"/>
    <w:basedOn w:val="Domylnaczcionkaakapitu"/>
    <w:link w:val="Cytatintensywny"/>
    <w:uiPriority w:val="30"/>
    <w:rsid w:val="006556C0"/>
    <w:rPr>
      <w:b/>
      <w:bCs/>
      <w:i/>
      <w:iCs/>
    </w:rPr>
  </w:style>
  <w:style w:type="character" w:styleId="Wyrnieniedelikatne">
    <w:name w:val="Subtle Emphasis"/>
    <w:uiPriority w:val="19"/>
    <w:qFormat/>
    <w:rsid w:val="006556C0"/>
    <w:rPr>
      <w:i/>
      <w:iCs/>
    </w:rPr>
  </w:style>
  <w:style w:type="character" w:styleId="Wyrnienieintensywne">
    <w:name w:val="Intense Emphasis"/>
    <w:uiPriority w:val="21"/>
    <w:qFormat/>
    <w:rsid w:val="006556C0"/>
    <w:rPr>
      <w:b/>
      <w:bCs/>
    </w:rPr>
  </w:style>
  <w:style w:type="character" w:styleId="Odwoaniedelikatne">
    <w:name w:val="Subtle Reference"/>
    <w:uiPriority w:val="31"/>
    <w:qFormat/>
    <w:rsid w:val="006556C0"/>
    <w:rPr>
      <w:smallCaps/>
    </w:rPr>
  </w:style>
  <w:style w:type="character" w:styleId="Odwoanieintensywne">
    <w:name w:val="Intense Reference"/>
    <w:uiPriority w:val="32"/>
    <w:qFormat/>
    <w:rsid w:val="006556C0"/>
    <w:rPr>
      <w:smallCaps/>
      <w:spacing w:val="5"/>
      <w:u w:val="single"/>
    </w:rPr>
  </w:style>
  <w:style w:type="character" w:styleId="Tytuksiki">
    <w:name w:val="Book Title"/>
    <w:uiPriority w:val="33"/>
    <w:qFormat/>
    <w:rsid w:val="006556C0"/>
    <w:rPr>
      <w:i/>
      <w:iCs/>
      <w:smallCaps/>
      <w:spacing w:val="5"/>
    </w:rPr>
  </w:style>
  <w:style w:type="paragraph" w:styleId="Nagwekspisutreci">
    <w:name w:val="TOC Heading"/>
    <w:basedOn w:val="Nagwek1"/>
    <w:next w:val="Normalny"/>
    <w:uiPriority w:val="39"/>
    <w:semiHidden/>
    <w:unhideWhenUsed/>
    <w:qFormat/>
    <w:rsid w:val="006556C0"/>
    <w:pPr>
      <w:outlineLvl w:val="9"/>
    </w:pPr>
  </w:style>
  <w:style w:type="paragraph" w:customStyle="1" w:styleId="Nagwek11">
    <w:name w:val="Nagłówek 11"/>
    <w:basedOn w:val="Normalny"/>
    <w:uiPriority w:val="1"/>
    <w:qFormat/>
    <w:rsid w:val="006556C0"/>
    <w:pPr>
      <w:ind w:left="1551"/>
      <w:outlineLvl w:val="1"/>
    </w:pPr>
    <w:rPr>
      <w:rFonts w:ascii="Times New Roman" w:eastAsia="Times New Roman" w:hAnsi="Times New Roman" w:cstheme="minorBidi"/>
      <w:sz w:val="32"/>
      <w:szCs w:val="32"/>
      <w:lang w:val="en-US" w:bidi="en-US"/>
    </w:rPr>
  </w:style>
  <w:style w:type="paragraph" w:styleId="Nagwek">
    <w:name w:val="header"/>
    <w:basedOn w:val="Normalny"/>
    <w:link w:val="NagwekZnak"/>
    <w:uiPriority w:val="99"/>
    <w:unhideWhenUsed/>
    <w:rsid w:val="0028607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8607D"/>
    <w:rPr>
      <w:rFonts w:ascii="Calibri" w:eastAsia="Calibri" w:hAnsi="Calibri" w:cs="Times New Roman"/>
      <w:lang w:val="pl-PL" w:bidi="ar-SA"/>
    </w:rPr>
  </w:style>
  <w:style w:type="paragraph" w:styleId="Stopka">
    <w:name w:val="footer"/>
    <w:basedOn w:val="Normalny"/>
    <w:link w:val="StopkaZnak"/>
    <w:uiPriority w:val="99"/>
    <w:unhideWhenUsed/>
    <w:rsid w:val="0028607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8607D"/>
    <w:rPr>
      <w:rFonts w:ascii="Calibri" w:eastAsia="Calibri" w:hAnsi="Calibri" w:cs="Times New Roman"/>
      <w:lang w:val="pl-PL" w:bidi="ar-SA"/>
    </w:rPr>
  </w:style>
  <w:style w:type="paragraph" w:styleId="Tekstdymka">
    <w:name w:val="Balloon Text"/>
    <w:basedOn w:val="Normalny"/>
    <w:link w:val="TekstdymkaZnak"/>
    <w:unhideWhenUsed/>
    <w:rsid w:val="0028607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28607D"/>
    <w:rPr>
      <w:rFonts w:ascii="Tahoma" w:eastAsia="Calibri" w:hAnsi="Tahoma" w:cs="Tahoma"/>
      <w:sz w:val="16"/>
      <w:szCs w:val="16"/>
      <w:lang w:val="pl-PL" w:bidi="ar-SA"/>
    </w:rPr>
  </w:style>
  <w:style w:type="table" w:styleId="Tabela-Siatka">
    <w:name w:val="Table Grid"/>
    <w:basedOn w:val="Standardowy"/>
    <w:uiPriority w:val="59"/>
    <w:rsid w:val="000C2ADD"/>
    <w:pPr>
      <w:spacing w:after="0" w:line="240" w:lineRule="auto"/>
    </w:pPr>
    <w:rPr>
      <w:lang w:val="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Akapit z list¹ Znak"/>
    <w:link w:val="Akapitzlist"/>
    <w:locked/>
    <w:rsid w:val="00FD557F"/>
  </w:style>
  <w:style w:type="paragraph" w:customStyle="1" w:styleId="Default">
    <w:name w:val="Default"/>
    <w:rsid w:val="00BF56E8"/>
    <w:pPr>
      <w:autoSpaceDE w:val="0"/>
      <w:autoSpaceDN w:val="0"/>
      <w:adjustRightInd w:val="0"/>
      <w:spacing w:after="0" w:line="240" w:lineRule="auto"/>
    </w:pPr>
    <w:rPr>
      <w:rFonts w:ascii="Calibri" w:hAnsi="Calibri" w:cs="Calibri"/>
      <w:color w:val="000000"/>
      <w:sz w:val="24"/>
      <w:szCs w:val="24"/>
      <w:lang w:val="pl-PL" w:bidi="ar-SA"/>
    </w:rPr>
  </w:style>
  <w:style w:type="character" w:styleId="Odwoaniedokomentarza">
    <w:name w:val="annotation reference"/>
    <w:basedOn w:val="Domylnaczcionkaakapitu"/>
    <w:uiPriority w:val="99"/>
    <w:semiHidden/>
    <w:unhideWhenUsed/>
    <w:rsid w:val="00566C21"/>
    <w:rPr>
      <w:sz w:val="16"/>
      <w:szCs w:val="16"/>
    </w:rPr>
  </w:style>
  <w:style w:type="paragraph" w:styleId="Tekstkomentarza">
    <w:name w:val="annotation text"/>
    <w:basedOn w:val="Normalny"/>
    <w:link w:val="TekstkomentarzaZnak"/>
    <w:uiPriority w:val="99"/>
    <w:semiHidden/>
    <w:unhideWhenUsed/>
    <w:rsid w:val="00566C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66C21"/>
    <w:rPr>
      <w:rFonts w:ascii="Calibri" w:eastAsia="Calibri" w:hAnsi="Calibri" w:cs="Times New Roman"/>
      <w:sz w:val="20"/>
      <w:szCs w:val="20"/>
      <w:lang w:val="pl-PL" w:bidi="ar-SA"/>
    </w:rPr>
  </w:style>
  <w:style w:type="paragraph" w:styleId="Tematkomentarza">
    <w:name w:val="annotation subject"/>
    <w:basedOn w:val="Tekstkomentarza"/>
    <w:next w:val="Tekstkomentarza"/>
    <w:link w:val="TematkomentarzaZnak"/>
    <w:uiPriority w:val="99"/>
    <w:semiHidden/>
    <w:unhideWhenUsed/>
    <w:rsid w:val="00566C21"/>
    <w:rPr>
      <w:b/>
      <w:bCs/>
    </w:rPr>
  </w:style>
  <w:style w:type="character" w:customStyle="1" w:styleId="TematkomentarzaZnak">
    <w:name w:val="Temat komentarza Znak"/>
    <w:basedOn w:val="TekstkomentarzaZnak"/>
    <w:link w:val="Tematkomentarza"/>
    <w:uiPriority w:val="99"/>
    <w:semiHidden/>
    <w:rsid w:val="00566C21"/>
    <w:rPr>
      <w:rFonts w:ascii="Calibri" w:eastAsia="Calibri" w:hAnsi="Calibri" w:cs="Times New Roman"/>
      <w:b/>
      <w:bCs/>
      <w:sz w:val="20"/>
      <w:szCs w:val="20"/>
      <w:lang w:val="pl-PL" w:bidi="ar-SA"/>
    </w:rPr>
  </w:style>
  <w:style w:type="table" w:customStyle="1" w:styleId="Tabela-Siatka11">
    <w:name w:val="Tabela - Siatka11"/>
    <w:basedOn w:val="Standardowy"/>
    <w:next w:val="Tabela-Siatka"/>
    <w:uiPriority w:val="59"/>
    <w:rsid w:val="001B260E"/>
    <w:pPr>
      <w:spacing w:after="0" w:line="240" w:lineRule="auto"/>
    </w:pPr>
    <w:rPr>
      <w:rFonts w:ascii="Calibri" w:eastAsia="Calibri" w:hAnsi="Calibri"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Tekst przypisu Znak"/>
    <w:basedOn w:val="Normalny"/>
    <w:link w:val="TekstprzypisudolnegoZnak"/>
    <w:rsid w:val="005A5D5D"/>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A5D5D"/>
    <w:rPr>
      <w:rFonts w:ascii="Times New Roman" w:eastAsia="Times New Roman" w:hAnsi="Times New Roman" w:cs="Times New Roman"/>
      <w:sz w:val="20"/>
      <w:szCs w:val="20"/>
      <w:lang w:val="pl-PL" w:eastAsia="pl-PL" w:bidi="ar-SA"/>
    </w:rPr>
  </w:style>
  <w:style w:type="character" w:styleId="Odwoanieprzypisudolnego">
    <w:name w:val="footnote reference"/>
    <w:uiPriority w:val="99"/>
    <w:rsid w:val="005A5D5D"/>
    <w:rPr>
      <w:vertAlign w:val="superscript"/>
    </w:rPr>
  </w:style>
  <w:style w:type="table" w:customStyle="1" w:styleId="Tabela-Siatka1">
    <w:name w:val="Tabela - Siatka1"/>
    <w:basedOn w:val="Standardowy"/>
    <w:next w:val="Tabela-Siatka"/>
    <w:rsid w:val="009947DC"/>
    <w:pPr>
      <w:spacing w:after="0" w:line="240" w:lineRule="auto"/>
    </w:pPr>
    <w:rPr>
      <w:rFonts w:ascii="Times New Roman" w:eastAsia="Times New Roman" w:hAnsi="Times New Roman" w:cs="Times New Roman"/>
      <w:sz w:val="20"/>
      <w:szCs w:val="20"/>
      <w:lang w:val="pl-PL" w:eastAsia="pl-PL"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1">
    <w:name w:val="Normalny1"/>
    <w:basedOn w:val="Normalny"/>
    <w:rsid w:val="009947DC"/>
    <w:pPr>
      <w:spacing w:after="0" w:line="240" w:lineRule="auto"/>
    </w:pPr>
    <w:rPr>
      <w:rFonts w:ascii="Arial" w:hAnsi="Arial" w:cs="Arial"/>
      <w:lang w:eastAsia="pl-PL"/>
    </w:rPr>
  </w:style>
  <w:style w:type="character" w:customStyle="1" w:styleId="DefaultFontHxMailStyle">
    <w:name w:val="Default Font HxMail Style"/>
    <w:basedOn w:val="Domylnaczcionkaakapitu"/>
    <w:rsid w:val="009947DC"/>
    <w:rPr>
      <w:rFonts w:ascii="Arial" w:hAnsi="Arial" w:cs="Arial" w:hint="default"/>
      <w:b w:val="0"/>
      <w:bCs w:val="0"/>
      <w:i w:val="0"/>
      <w:iCs w:val="0"/>
      <w:strike w:val="0"/>
      <w:dstrike w:val="0"/>
      <w:color w:val="auto"/>
      <w:u w:val="none"/>
      <w:effect w:val="none"/>
    </w:rPr>
  </w:style>
  <w:style w:type="paragraph" w:customStyle="1" w:styleId="Znak1ZnakZnakZnakZnakZnakZnakZnakZnakZnak">
    <w:name w:val="Znak1 Znak Znak Znak Znak Znak Znak Znak Znak Znak"/>
    <w:basedOn w:val="Normalny"/>
    <w:rsid w:val="009947DC"/>
    <w:pPr>
      <w:spacing w:after="0" w:line="240" w:lineRule="auto"/>
    </w:pPr>
    <w:rPr>
      <w:rFonts w:ascii="Times New Roman" w:eastAsia="Times New Roman" w:hAnsi="Times New Roman"/>
      <w:sz w:val="24"/>
      <w:szCs w:val="24"/>
      <w:lang w:eastAsia="pl-PL"/>
    </w:rPr>
  </w:style>
  <w:style w:type="character" w:styleId="Hipercze">
    <w:name w:val="Hyperlink"/>
    <w:unhideWhenUsed/>
    <w:rsid w:val="009947DC"/>
    <w:rPr>
      <w:color w:val="0000FF"/>
      <w:u w:val="single"/>
    </w:rPr>
  </w:style>
  <w:style w:type="paragraph" w:customStyle="1" w:styleId="Akapitzlist1">
    <w:name w:val="Akapit z listą1"/>
    <w:basedOn w:val="Normalny"/>
    <w:rsid w:val="00ED5074"/>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o@gminaskorcz.pl" TargetMode="External"/><Relationship Id="rId3" Type="http://schemas.openxmlformats.org/officeDocument/2006/relationships/settings" Target="settings.xml"/><Relationship Id="rId7" Type="http://schemas.openxmlformats.org/officeDocument/2006/relationships/hyperlink" Target="mailto:gminaskorcz@gminaskorc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17</Pages>
  <Words>7894</Words>
  <Characters>47370</Characters>
  <Application>Microsoft Office Word</Application>
  <DocSecurity>0</DocSecurity>
  <Lines>394</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Szpręga</dc:creator>
  <cp:lastModifiedBy>MARIUSZ</cp:lastModifiedBy>
  <cp:revision>24</cp:revision>
  <cp:lastPrinted>2021-04-15T10:07:00Z</cp:lastPrinted>
  <dcterms:created xsi:type="dcterms:W3CDTF">2021-06-25T10:51:00Z</dcterms:created>
  <dcterms:modified xsi:type="dcterms:W3CDTF">2022-10-03T10:14:00Z</dcterms:modified>
</cp:coreProperties>
</file>